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594616997"/>
        <w:docPartObj>
          <w:docPartGallery w:val="Cover Pages"/>
          <w:docPartUnique/>
        </w:docPartObj>
      </w:sdtPr>
      <w:sdtEndPr>
        <w:rPr>
          <w:caps/>
          <w:color w:val="FFFFFF" w:themeColor="background1"/>
          <w:spacing w:val="10"/>
          <w:sz w:val="21"/>
          <w:szCs w:val="21"/>
        </w:rPr>
      </w:sdtEndPr>
      <w:sdtContent>
        <w:p w:rsidR="007C5A03" w:rsidRDefault="00EF555F">
          <w:r>
            <w:rPr>
              <w:noProof/>
              <w:lang w:eastAsia="cs-CZ"/>
            </w:rPr>
            <w:pict>
              <v:group id="Skupina 149" o:spid="_x0000_s1026" style="position:absolute;margin-left:1096.8pt;margin-top:0;width:594pt;height:135pt;z-index:251662336;mso-position-horizontal:right;mso-position-horizontal-relative:page;mso-position-vertical:top;mso-position-vertical-relative:page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3OtqwUAAKgbAAAOAAAAZHJzL2Uyb0RvYy54bWzsWcFu2zgQvS+w/0Do&#10;uEBiS7bs2ohTBO0mKFC0xaaLtkdaomyhkqgl6TjZP9rDfkV/bB9JUaadxFYcoMACudikOMMZvhkO&#10;xaez17dlQW6YkDmvZkF42g8IqxKe5tViFvz5+fLkVUCkolVKC16xWXDHZPD6/Ndfztb1lEV8yYuU&#10;CYJJKjld17NgqVQ97fVksmQllae8ZhUGMy5KqtAVi14q6Bqzl0Uv6vdHvTUXaS14wqTE07d2MDg3&#10;82cZS9THLJNMkWIWwDdlfoX5nevf3vkZnS4ErZd50rhBj/CipHkFo+1Ub6miZCXye1OVeSK45Jk6&#10;TXjZ41mWJ8ysAasJ+zuruRJ8VZu1LKbrRd3CBGh3cDp62uTDzSdB8hSxG04CUtESQbr+vqrzihL9&#10;CACt68UUcleivq4/iebBwvb0mm8zUep/rIbcGmjvWmjZrSIJHo7j4eBVHxFIMBaOw2GMjgE/WSJC&#10;G72T0D3+3akOwhihblSjcBTGAy3Tc5Z72sHWn3WNTJIbsOTzwLpe0pqZGEgNggMrhj8WrI/z9Mc/&#10;RfXj3+8kNr5rByDZYiWnErA9CpRbcIvU1nLDQX8w3l4unSYrqa4YN6DTm/dSGSAXKVomB9PGtYRX&#10;lcwV+wpns7JAYv/WI32yJuNBGI1GLvt3xb9tiy9JGAHyyWPiX0Nv9mbmwzZ8pT45aCM6xoav1Kzh&#10;sKWBZ6kDVr54ZxvDp9nYFj+I1Xb4XqK9L3f98A1Go3EYxYdz11cKo/5kNI4P59V2EA9GxRfvnFfx&#10;0/JqW/wlrx4snt+eXUUGo3CC4+5peTUeDIbIxYNB8fOkgwlf/CWt7KvG4t4B+NMPpzCajEYdou1X&#10;npe02vtW4p+Ck7gp61EUvoofi7qvYV5JbFQeEd957TEzmy2+18a9zNpvw68940FHG75SuMms/Za2&#10;Myua9Lsg5ittCtZ+Q34FsgVrL2C+eNifhLHdJvtt+Adbt9j7Gh1iv50qBw/zbXHU9P3u+0ly/Av1&#10;fht+knS24SsdmVnPOgr3L8lPlacehcdkVgcbe9IK19f2xkaX7hKX3FbNLQ4tQjWL0jfEQs2lviT7&#10;VzrcpF0XVzZ7I4aWfos5oIwE85XNtRX+dFNGEvjK0ZMso2L4yu5m280yAuwrD59kGaHwlc0p4NZs&#10;/xvgBUgjTRcVhi5SAQFdJAICumhuj4KaKh0vjbNukjXojeZCTZZgN5os1eMlv2GfuZFUG47DBWsz&#10;WlS+VDsbHHayTsL912Y+X9LZtYng5Ny/lW/eGQwUtmA3GDox92/FUbfgQlN2O0juOpsUXDLrj0bK&#10;cDYtehp0j8goTOJW/DIvCrcEKGg2xfInpqXuCqbhLKo/WAbeClsiMvvDMIbsTSHIDUXwaJKwSoV2&#10;aElTZh/jNdzyTjDeahi3zIR65gz227mbCTQbeX9u62Ujr1WZIRxbZbtxWzPbjlnlVsNY5pVqlcu8&#10;4uKhlRVYVWPZyjuQLDQapTlP70BUCW7pTlknl7mQ6j2V6hMVoIEQV3C26iN+soIjf5GmphWQJRd/&#10;P/Rcy4NJw2hA1uBLZ4H8a0UFC0jxrgLHNgmHQ0yrTGcYjyN0hD8y90eqVfmGI0woRPDONLW8Klwz&#10;E7z8Amr3QlvFEK0S2EbBU9iKtvNGoY8hkMMJu7gwbZCqyK/31XWd6Mk1qjVW/vn2CxU10c1ZoMC0&#10;feCO16NTx6AhJTayWrPiFyvFs1zTayYPLa5NBxyjpkZ/CtkImO6RjeFRbKPZocjUx7lVV88dq6sx&#10;0WRjg56ujgbXHdgcHzkv8lpvYQ2gbjekNUK1Q1k/QO1bOvwtT1YlNq/l9wUrqMLHBbnMa4kUmbJy&#10;zlJU5HdpwxRLJZhKUFzc3kX5hrmTcTx2J0Qrghj7Dr7UnOyl5vzfao753IHPQebYaj5d6e9Nft/U&#10;qM0HtvP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xmyxtwAAAAGAQAADwAA&#10;AGRycy9kb3ducmV2LnhtbEyPQUvDQBCF74L/YRnBm91NRQ1pNqUU9VQEW0F6m2anSWh2NmS3Sfrv&#10;3XrRy4PHG977Jl9OthUD9b5xrCGZKRDEpTMNVxq+dm8PKQgfkA22jknDhTwsi9ubHDPjRv6kYRsq&#10;EUvYZ6ihDqHLpPRlTRb9zHXEMTu63mKItq+k6XGM5baVc6WepcWG40KNHa1rKk/bs9XwPuK4ekxe&#10;h83puL7sd08f35uEtL6/m1YLEIGm8HcMV/yIDkVkOrgzGy9aDfGR8KvXLEnT6A8a5i9KgSxy+R+/&#10;+AE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ozc62rBQAAqBsAAA4AAAAAAAAAAAAAAAAAOgIAAGRycy9l&#10;Mm9Eb2MueG1sUEsBAi0AFAAGAAgAAAAhAKomDr68AAAAIQEAABkAAAAAAAAAAAAAAAAAEQgAAGRy&#10;cy9fcmVscy9lMm9Eb2MueG1sLnJlbHNQSwECLQAUAAYACAAAACEA3xmyxtwAAAAGAQAADwAAAAAA&#10;AAAAAAAAAAAECQAAZHJzL2Rvd25yZXYueG1sUEsBAi0ACgAAAAAAAAAhAJsbFBFoZAAAaGQAABQA&#10;AAAAAAAAAAAAAAAADQoAAGRycy9tZWRpYS9pbWFnZTEucG5nUEsFBgAAAAAGAAYAfAEAAKduAAAA&#10;AA==&#10;">
                <v:shape id="Obdélník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mqcQA&#10;AADcAAAADwAAAGRycy9kb3ducmV2LnhtbESPT4vCQAzF7wt+hyGCt3XqFhepjiLCgnjx70FvoRPb&#10;YidTOmPtfvvNQdhbwnt575fFqne16qgNlWcDk3ECijj3tuLCwOX88zkDFSKyxdozGfilAKvl4GOB&#10;mfUvPlJ3ioWSEA4ZGihjbDKtQ16SwzD2DbFod986jLK2hbYtviTc1forSb61w4qlocSGNiXlj9PT&#10;GbhdcJ3u0sP+lszq9EzHfbxOO2NGw349BxWpj//m9/XWCv5U8OUZm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JqnEAAAA3AAAAA8AAAAAAAAAAAAAAAAAmAIAAGRycy9k&#10;b3ducmV2LnhtbFBLBQYAAAAABAAEAPUAAACJAwAAAAA=&#10;" path="m,l7312660,r,1129665l3619500,733425,,1091565,,xe" fillcolor="#e32d91 [3204]" stroked="f" strokeweight="1pt">
                  <v:path arrowok="t" o:connecttype="custom" o:connectlocs="0,0;7315200,0;7315200,1130373;3620757,733885;0,1092249;0,0" o:connectangles="0,0,0,0,0,0"/>
                </v:shape>
                <v:rect id="Obdélník 151" o:spid="_x0000_s1028" style="position:absolute;width:73152;height:12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<v:fill r:id="rId8" o:title="" recolor="t" rotate="t" type="frame"/>
                </v:rect>
                <w10:wrap anchorx="page" anchory="page"/>
              </v:group>
            </w:pict>
          </w:r>
          <w:r>
            <w:rPr>
              <w:noProof/>
              <w:lang w:eastAsia="cs-CZ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3" o:spid="_x0000_s1032" type="#_x0000_t202" style="position:absolute;margin-left:0;margin-top:0;width:8in;height:79.5pt;z-index:251661312;visibility:visible;mso-width-percent:941;mso-height-percent:100;mso-top-percent:700;mso-position-horizontal:center;mso-position-horizontal-relative:page;mso-position-vertical-relative:page;mso-width-percent:941;mso-height-percent:100;mso-top-percent: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8GigIAAGcFAAAOAAAAZHJzL2Uyb0RvYy54bWysVM1O3DAQvlfqO1i+l2RBu6UrsmgLoqqE&#10;ABUqzl7HYaM6Htf2brJ9oz4HL9bPTrJQ2gtVL85k5vN4fr6Zk9Ou0WyrnK/JFHxykHOmjKSyNg8F&#10;/3p38e6YMx+EKYUmowq+U56fLt6+OWntXB3SmnSpHIMT4+etLfg6BDvPMi/XqhH+gKwyMFbkGhHw&#10;6x6y0okW3hudHeb5LGvJldaRVN5De94b+SL5ryolw3VVeRWYLjhiC+l06VzFM1uciPmDE3ZdyyEM&#10;8Q9RNKI2eHTv6lwEwTau/sNVU0tHnqpwIKnJqKpqqVIOyGaSv8jmdi2sSrmgON7uy+T/n1t5tb1x&#10;rC7Ru+kRZ0Y0aNKd6gJtH38yS1qxaECZWuvnQN9a4EP3kTpcGfUeyph9V7kmfpEXgx0F3+2LDJ9M&#10;Qvn+aDJF5ziTsE3y/MNsmtqQPV23zodPihoWhYI7dDEVV2wvfUAogI6Q+Jqhi1rr1EltWFvw2RFc&#10;/mbBDW2iRiVODG5iSn3oSQo7rSJGmy+qQk1SBlGR2KjOtGNbAR4JKZUJKfnkF+iIqhDEay4O+Keo&#10;XnO5z2N8mUzYX25qQy5l/yLs8tsYctXjUchneUcxdKtuaPWKyh067agfGW/lRY1uXAofboTDjKCD&#10;mPtwjaPShKrTIHG2Jvfjb/qIB3Vh5azFzBXcf98IpzjTnw1IPZnleaJGSL94wSVhdjw9joxZjWqz&#10;ac4InZhguViZxAgOehQrR809NsMyPgiTMBLPFjyM4lnolwA2i1TLZQJhIq0Il+bWyug6NibS7K67&#10;F84OXAyg8RWNgynmLyjZYxNn7HITQMzE11jbvqBDzTHNicbD5onr4vl/Qj3tx8UvAAAA//8DAFBL&#10;AwQUAAYACAAAACEAxkRDDNsAAAAGAQAADwAAAGRycy9kb3ducmV2LnhtbEyPQUvDQBCF74L/YRnB&#10;m900EmtjNkUKQlV6sPYHTLNjEszOhuymTf+9Uy96GebxhjffK1aT69SRhtB6NjCfJaCIK29brg3s&#10;P1/uHkGFiGyx80wGzhRgVV5fFZhbf+IPOu5irSSEQ44Gmhj7XOtQNeQwzHxPLN6XHxxGkUOt7YAn&#10;CXedTpPkQTtsWT402NO6oep7NzoD436z6d/Ss3+vX7eLNlvzYlzeG3N7Mz0/gYo0xb9juOALOpTC&#10;dPAj26A6A1Ik/s6LN89S0QfZsmUCuiz0f/zyBwAA//8DAFBLAQItABQABgAIAAAAIQC2gziS/gAA&#10;AOEBAAATAAAAAAAAAAAAAAAAAAAAAABbQ29udGVudF9UeXBlc10ueG1sUEsBAi0AFAAGAAgAAAAh&#10;ADj9If/WAAAAlAEAAAsAAAAAAAAAAAAAAAAALwEAAF9yZWxzLy5yZWxzUEsBAi0AFAAGAAgAAAAh&#10;ABrGzwaKAgAAZwUAAA4AAAAAAAAAAAAAAAAALgIAAGRycy9lMm9Eb2MueG1sUEsBAi0AFAAGAAgA&#10;AAAhAMZEQwzbAAAABgEAAA8AAAAAAAAAAAAAAAAA5AQAAGRycy9kb3ducmV2LnhtbFBLBQYAAAAA&#10;BAAEAPMAAADsBQAAAAA=&#10;" filled="f" stroked="f" strokeweight=".5pt">
                <v:textbox style="mso-fit-shape-to-text:t" inset="126pt,0,54pt,0">
                  <w:txbxContent>
                    <w:p w:rsidR="007C5A03" w:rsidRDefault="007C5A03">
                      <w:pPr>
                        <w:pStyle w:val="Bezmezer"/>
                        <w:jc w:val="right"/>
                        <w:rPr>
                          <w:color w:val="E32D91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cs-CZ"/>
            </w:rPr>
            <w:pict>
              <v:shape id="Textové pole 154" o:spid="_x0000_s1031" type="#_x0000_t202" style="position:absolute;margin-left:0;margin-top:0;width:8in;height:286.5pt;z-index:251659264;visibility:visible;mso-width-percent:941;mso-height-percent:363;mso-top-percent:300;mso-position-horizontal:center;mso-position-horizontal-relative:page;mso-position-vertical-relative:page;mso-width-percent:941;mso-height-percent:363;mso-top-percent:30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yvjQIAAG4FAAAOAAAAZHJzL2Uyb0RvYy54bWysVM1OGzEQvlfqO1i+l01Ik0YRG5SCqCoh&#10;QIWKs+O1yapej2s7yaZv1OfgxfrZmw2U9kLVi3d25pvx/Hyek9O2MWyjfKjJlnx4NOBMWUlVbR9K&#10;/vXu4t2UsxCFrYQhq0q+U4Gfzt++Odm6mTqmFZlKeYYgNsy2ruSrGN2sKIJcqUaEI3LKwqjJNyLi&#10;1z8UlRdbRG9McTwYTIot+cp5kioEaM87I5/n+ForGa+1DioyU3LkFvPp87lMZzE/EbMHL9yqlvs0&#10;xD9k0Yja4tJDqHMRBVv7+o9QTS09BdLxSFJTkNa1VLkGVDMcvKjmdiWcyrWgOcEd2hT+X1h5tbnx&#10;rK4wu/F7zqxoMKQ71UbaPP5kjoxiyYA2bV2YAX3rgI/tR2rh0usDlKn6VvsmfVEXgx0N3x2ajJhM&#10;QvlhNBxjcpxJ2EaT0XQ8zmMontydD/GTooYloeQeU8zNFZvLEJEKoD0k3WbpojYmT9JYti35ZISQ&#10;v1ngYWzSqMyJfZhUUpd6luLOqIQx9ovS6EmuICkyG9WZ8WwjwCMhpbIxF5/jAp1QGkm8xnGPf8rq&#10;Nc5dHf3NZOPBuakt+Vz9i7Srb33KusOjkc/qTmJsl21Hhn6yS6p2GLin7uUEJy9qDOVShHgjPJ4K&#10;BonnH69xaENoPu0lzlbkf/xNn/BgMKycbfH0Sh6+r4VXnJnPFtweTgaDzJCYf3GDz8JkOp4m4ix7&#10;tV03Z4SBDLFjnMxiAkfTi9pTc48FsUgXwiSsxLUlX/biWex2ARaMVItFBuFhOhEv7a2TKXSaT2Lb&#10;XXsvvNtTMoLNV9S/TzF7wcwOmzwtLdaRdJ1pm1rcNXTfejzqzOb9Akpb4/l/Rj2tyfkvAAAA//8D&#10;AFBLAwQUAAYACAAAACEAw01QgNsAAAAGAQAADwAAAGRycy9kb3ducmV2LnhtbEyPwU7DMBBE70j9&#10;B2uReqN2WgVQiFNVkThU6oUC4urE2yQiXhvbacPf43KBy0ijWc28LbezGdkZfRgsSchWAhhSa/VA&#10;nYS31+e7R2AhKtJqtIQSvjHAtlrclKrQ9kIveD7GjqUSCoWS0MfoCs5D26NRYWUdUspO1hsVk/Ud&#10;115dUrkZ+VqIe27UQGmhVw7rHtvP42QkYD01m/f6JCaff2TO7Q8ufB2kXN7OuydgEef4dwxX/IQO&#10;VWJq7EQ6sFFCeiT+6jXL8nXyjYT8YSOAVyX/j1/9AAAA//8DAFBLAQItABQABgAIAAAAIQC2gziS&#10;/gAAAOEBAAATAAAAAAAAAAAAAAAAAAAAAABbQ29udGVudF9UeXBlc10ueG1sUEsBAi0AFAAGAAgA&#10;AAAhADj9If/WAAAAlAEAAAsAAAAAAAAAAAAAAAAALwEAAF9yZWxzLy5yZWxzUEsBAi0AFAAGAAgA&#10;AAAhACTVDK+NAgAAbgUAAA4AAAAAAAAAAAAAAAAALgIAAGRycy9lMm9Eb2MueG1sUEsBAi0AFAAG&#10;AAgAAAAhAMNNUIDbAAAABgEAAA8AAAAAAAAAAAAAAAAA5wQAAGRycy9kb3ducmV2LnhtbFBLBQYA&#10;AAAABAAEAPMAAADvBQAAAAA=&#10;" filled="f" stroked="f" strokeweight=".5pt">
                <v:textbox inset="126pt,0,54pt,0">
                  <w:txbxContent>
                    <w:p w:rsidR="007C5A03" w:rsidRDefault="00EF555F">
                      <w:pPr>
                        <w:jc w:val="right"/>
                        <w:rPr>
                          <w:color w:val="E32D91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E32D91" w:themeColor="accent1"/>
                            <w:sz w:val="64"/>
                            <w:szCs w:val="64"/>
                          </w:rPr>
                          <w:alias w:val="Název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7C5A03">
                            <w:rPr>
                              <w:caps/>
                              <w:color w:val="E32D91" w:themeColor="accent1"/>
                              <w:sz w:val="64"/>
                              <w:szCs w:val="64"/>
                            </w:rPr>
                            <w:t>První pomoc zážitkem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Podtitul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7C5A03" w:rsidRDefault="007C5A03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Statistické hodnocení kurzů za rok 201</w:t>
                          </w:r>
                          <w:r w:rsidR="004C0521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8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7C5A03" w:rsidRDefault="00EF555F">
          <w:pPr>
            <w:rPr>
              <w:caps/>
              <w:color w:val="FFFFFF" w:themeColor="background1"/>
              <w:spacing w:val="10"/>
              <w:sz w:val="21"/>
              <w:szCs w:val="21"/>
            </w:rPr>
          </w:pPr>
          <w:r w:rsidRPr="00EF555F">
            <w:rPr>
              <w:noProof/>
              <w:lang w:eastAsia="cs-CZ"/>
            </w:rPr>
            <w:pict>
              <v:shape id="Textové pole 152" o:spid="_x0000_s1030" type="#_x0000_t202" style="position:absolute;margin-left:0;margin-top:0;width:8in;height:95.25pt;z-index:251660288;visibility:visible;mso-width-percent:941;mso-position-horizontal:center;mso-position-horizontal-relative:page;mso-position-vertical:bottom;mso-position-vertical-relative:margin;mso-width-percent:94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b1jAIAAG4FAAAOAAAAZHJzL2Uyb0RvYy54bWysVM1u2zAMvg/YOwi6r3ZSJO2COkXWosOA&#10;oivWDj0rstQYk0RNYmJnb7Tn2IuNku206HbpsItMkx8p/nzi2XlnDdupEBtwFZ8clZwpJ6Fu3GPF&#10;v95fvTvlLKJwtTDgVMX3KvLz5ds3Z61fqClswNQqMAri4qL1Fd8g+kVRRLlRVsQj8MqRUUOwAuk3&#10;PBZ1EC1Ft6aYluW8aCHUPoBUMZL2sjfyZY6vtZL4WeuokJmKU26Yz5DPdTqL5ZlYPAbhN40c0hD/&#10;kIUVjaNLD6EuBQq2Dc0foWwjA0TQeCTBFqB1I1WugaqZlC+qudsIr3It1JzoD22K/y+svNndBtbU&#10;NLvZlDMnLA3pXnUIu18/mQejWDJQm1ofF4S+84TH7gN05DLqIylT9Z0ONn2pLkZ2avj+0GSKySQp&#10;T44pYEkmSbbJtHw/P5mlOMWTuw8RPyqwLAkVDzTF3Fyxu47YQ0dIus3BVWNMnqRxrK34/HhWZoeD&#10;hYIbl7Aqc2IIk0rqU88S7o1KGOO+KE09yRUkRWajujCB7QTxSEipHObic1xCJ5SmJF7jOOCfsnqN&#10;c1/HeDM4PDjbxkHI1b9Iu/42pqx7PPX8Wd1JxG7dZTIcJr6Gek8DD9C/nOjlVUNDuRYRb0Wgp0KD&#10;pOePn+nQBqj5MEicbSD8+Js+4YnBZOWspadX8fh9K4LizHxyxO3JvCwzQzD/0g0hC/PT2WkiznpU&#10;u629ABrIhHaMl1lMYDSjqAPYB1oQq3QhmYSTdG3F16N4gf0uoAUj1WqVQfQwvcBrd+dlCp3mk9h2&#10;3z2I4AdKIrH5Bsb3KRYvmNljk6eD1RZBN5m2qcV9Q4fW06POxB8WUNoaz/8z6mlNLn8DAAD//wMA&#10;UEsDBBQABgAIAAAAIQBE1Qkd3AAAAAYBAAAPAAAAZHJzL2Rvd25yZXYueG1sTI/BTsMwEETvSPyD&#10;tUhcKuq0UgMNcSoEyglxoOkHuPHiBOJ1sN028PVsucBltaNZzb4pN5MbxBFD7D0pWMwzEEitNz1Z&#10;BbumvrkDEZMmowdPqOALI2yqy4tSF8af6BWP22QFh1AstIIupbGQMrYdOh3nfkRi780HpxPLYKUJ&#10;+sThbpDLLMul0z3xh06P+Nhh+7E9OAXW2J15qW+bWV7nzef66Xn2/h2Uur6aHu5BJJzS3zGc8Rkd&#10;Kmba+wOZKAYFXCT9zrO3WC1Z73lbZyuQVSn/41c/AAAA//8DAFBLAQItABQABgAIAAAAIQC2gziS&#10;/gAAAOEBAAATAAAAAAAAAAAAAAAAAAAAAABbQ29udGVudF9UeXBlc10ueG1sUEsBAi0AFAAGAAgA&#10;AAAhADj9If/WAAAAlAEAAAsAAAAAAAAAAAAAAAAALwEAAF9yZWxzLy5yZWxzUEsBAi0AFAAGAAgA&#10;AAAhAA5Q5vWMAgAAbgUAAA4AAAAAAAAAAAAAAAAALgIAAGRycy9lMm9Eb2MueG1sUEsBAi0AFAAG&#10;AAgAAAAhAETVCR3cAAAABgEAAA8AAAAAAAAAAAAAAAAA5gQAAGRycy9kb3ducmV2LnhtbFBLBQYA&#10;AAAABAAEAPMAAADvBQAAAAA=&#10;" filled="f" stroked="f" strokeweight=".5pt">
                <v:textbox inset="126pt,0,54pt,0">
                  <w:txbxContent>
                    <w:p w:rsidR="007C5A03" w:rsidRDefault="008A1EAA">
                      <w:pPr>
                        <w:pStyle w:val="Bezmezer"/>
                        <w:jc w:val="right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Zpracovali: </w:t>
                      </w:r>
                      <w:sdt>
                        <w:sdtPr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  <w:alias w:val="Autor"/>
                          <w:tag w:val=""/>
                          <w:id w:val="78924399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B0DD3"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Romana Kazdová;Lukáš Denk</w:t>
                          </w:r>
                        </w:sdtContent>
                      </w:sdt>
                    </w:p>
                    <w:p w:rsidR="007C5A03" w:rsidRDefault="00EF555F">
                      <w:pPr>
                        <w:pStyle w:val="Bezmezer"/>
                        <w:jc w:val="right"/>
                      </w:pPr>
                      <w:sdt>
                        <w:sdtPr>
                          <w:alias w:val="E-mail"/>
                          <w:tag w:val="E-mail"/>
                          <w:id w:val="942260680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Content>
                          <w:r w:rsidR="007C5A03" w:rsidRPr="007C5A03">
                            <w:t>www.prvnipomoczazitkem.cz</w:t>
                          </w:r>
                        </w:sdtContent>
                      </w:sdt>
                    </w:p>
                    <w:sdt>
                      <w:sdtPr>
                        <w:rPr>
                          <w:color w:val="595959" w:themeColor="text1" w:themeTint="A6"/>
                          <w:sz w:val="18"/>
                          <w:szCs w:val="18"/>
                        </w:rPr>
                        <w:alias w:val="Datum publikování"/>
                        <w:tag w:val=""/>
                        <w:id w:val="979957760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11T00:00:00Z">
                          <w:dateFormat w:val="d.M.yyyy"/>
                          <w:lid w:val="cs-CZ"/>
                          <w:storeMappedDataAs w:val="dateTime"/>
                          <w:calendar w:val="gregorian"/>
                        </w:date>
                      </w:sdtPr>
                      <w:sdtContent>
                        <w:p w:rsidR="00F42E06" w:rsidRDefault="004C0521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11.1.2019</w:t>
                          </w:r>
                        </w:p>
                      </w:sdtContent>
                    </w:sdt>
                  </w:txbxContent>
                </v:textbox>
                <w10:wrap type="square" anchorx="page" anchory="margin"/>
              </v:shape>
            </w:pict>
          </w:r>
          <w:r w:rsidR="007C5A03">
            <w:rPr>
              <w:noProof/>
              <w:lang w:eastAsia="cs-CZ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921385</wp:posOffset>
                </wp:positionV>
                <wp:extent cx="2437723" cy="180975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velké-transparetnt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7723" cy="180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C5A03">
            <w:rPr>
              <w:caps/>
              <w:color w:val="FFFFFF" w:themeColor="background1"/>
              <w:spacing w:val="10"/>
              <w:sz w:val="21"/>
              <w:szCs w:val="21"/>
            </w:rPr>
            <w:br w:type="page"/>
          </w:r>
        </w:p>
      </w:sdtContent>
    </w:sdt>
    <w:sdt>
      <w:sdtPr>
        <w:rPr>
          <w:caps w:val="0"/>
          <w:spacing w:val="0"/>
          <w:sz w:val="20"/>
          <w:szCs w:val="20"/>
        </w:rPr>
        <w:id w:val="1730708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54F5A" w:rsidRDefault="00854F5A" w:rsidP="00854F5A">
          <w:pPr>
            <w:pStyle w:val="Nadpisobsahu"/>
          </w:pPr>
          <w:r>
            <w:t>Obsah</w:t>
          </w:r>
        </w:p>
        <w:p w:rsidR="00854F5A" w:rsidRDefault="00EF555F">
          <w:pPr>
            <w:pStyle w:val="Obsah1"/>
            <w:tabs>
              <w:tab w:val="right" w:leader="dot" w:pos="10478"/>
            </w:tabs>
            <w:rPr>
              <w:noProof/>
              <w:sz w:val="22"/>
              <w:szCs w:val="22"/>
              <w:lang w:eastAsia="cs-CZ"/>
            </w:rPr>
          </w:pPr>
          <w:r>
            <w:rPr>
              <w:b/>
              <w:bCs/>
            </w:rPr>
            <w:fldChar w:fldCharType="begin"/>
          </w:r>
          <w:r w:rsidR="00854F5A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5054610" w:history="1">
            <w:r w:rsidR="00854F5A" w:rsidRPr="001D4045">
              <w:rPr>
                <w:rStyle w:val="Hypertextovodkaz"/>
                <w:b/>
                <w:noProof/>
              </w:rPr>
              <w:t>Počty kurzů a účastníků</w:t>
            </w:r>
            <w:r w:rsidR="0085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F5A">
              <w:rPr>
                <w:noProof/>
                <w:webHidden/>
              </w:rPr>
              <w:instrText xml:space="preserve"> PAGEREF _Toc535054610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F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5A" w:rsidRDefault="00EF555F">
          <w:pPr>
            <w:pStyle w:val="Obsah1"/>
            <w:tabs>
              <w:tab w:val="right" w:leader="dot" w:pos="10478"/>
            </w:tabs>
            <w:rPr>
              <w:noProof/>
              <w:sz w:val="22"/>
              <w:szCs w:val="22"/>
              <w:lang w:eastAsia="cs-CZ"/>
            </w:rPr>
          </w:pPr>
          <w:hyperlink w:anchor="_Toc535054611" w:history="1">
            <w:r w:rsidR="00854F5A" w:rsidRPr="001D4045">
              <w:rPr>
                <w:rStyle w:val="Hypertextovodkaz"/>
                <w:noProof/>
              </w:rPr>
              <w:t>Hodnocení kurzů</w:t>
            </w:r>
            <w:r w:rsidR="0085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F5A">
              <w:rPr>
                <w:noProof/>
                <w:webHidden/>
              </w:rPr>
              <w:instrText xml:space="preserve"> PAGEREF _Toc535054611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F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5A" w:rsidRDefault="00EF555F">
          <w:pPr>
            <w:pStyle w:val="Obsah2"/>
            <w:tabs>
              <w:tab w:val="right" w:leader="dot" w:pos="10478"/>
            </w:tabs>
            <w:rPr>
              <w:noProof/>
              <w:sz w:val="22"/>
              <w:szCs w:val="22"/>
              <w:lang w:eastAsia="cs-CZ"/>
            </w:rPr>
          </w:pPr>
          <w:hyperlink w:anchor="_Toc535054612" w:history="1">
            <w:r w:rsidR="00854F5A" w:rsidRPr="001D4045">
              <w:rPr>
                <w:rStyle w:val="Hypertextovodkaz"/>
                <w:noProof/>
              </w:rPr>
              <w:t>Vyhodnocení evaluačního dotazníku</w:t>
            </w:r>
            <w:r w:rsidR="0085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F5A">
              <w:rPr>
                <w:noProof/>
                <w:webHidden/>
              </w:rPr>
              <w:instrText xml:space="preserve"> PAGEREF _Toc535054612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F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5A" w:rsidRDefault="00EF555F">
          <w:pPr>
            <w:pStyle w:val="Obsah2"/>
            <w:tabs>
              <w:tab w:val="right" w:leader="dot" w:pos="10478"/>
            </w:tabs>
            <w:rPr>
              <w:noProof/>
              <w:sz w:val="22"/>
              <w:szCs w:val="22"/>
              <w:lang w:eastAsia="cs-CZ"/>
            </w:rPr>
          </w:pPr>
          <w:hyperlink w:anchor="_Toc535054613" w:history="1">
            <w:r w:rsidR="00854F5A" w:rsidRPr="001D4045">
              <w:rPr>
                <w:rStyle w:val="Hypertextovodkaz"/>
                <w:noProof/>
              </w:rPr>
              <w:t>Grafy</w:t>
            </w:r>
            <w:r w:rsidR="0085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F5A">
              <w:rPr>
                <w:noProof/>
                <w:webHidden/>
              </w:rPr>
              <w:instrText xml:space="preserve"> PAGEREF _Toc535054613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F5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5A" w:rsidRDefault="00EF555F">
          <w:pPr>
            <w:pStyle w:val="Obsah3"/>
            <w:tabs>
              <w:tab w:val="right" w:leader="dot" w:pos="10478"/>
            </w:tabs>
            <w:rPr>
              <w:noProof/>
              <w:sz w:val="22"/>
              <w:szCs w:val="22"/>
              <w:lang w:eastAsia="cs-CZ"/>
            </w:rPr>
          </w:pPr>
          <w:hyperlink w:anchor="_Toc535054614" w:history="1">
            <w:r w:rsidR="00854F5A" w:rsidRPr="001D4045">
              <w:rPr>
                <w:rStyle w:val="Hypertextovodkaz"/>
                <w:noProof/>
              </w:rPr>
              <w:t>Grafy celkového hodnocení kurzů</w:t>
            </w:r>
            <w:r w:rsidR="0085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F5A">
              <w:rPr>
                <w:noProof/>
                <w:webHidden/>
              </w:rPr>
              <w:instrText xml:space="preserve"> PAGEREF _Toc535054614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F5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5A" w:rsidRDefault="00EF555F">
          <w:pPr>
            <w:pStyle w:val="Obsah3"/>
            <w:tabs>
              <w:tab w:val="right" w:leader="dot" w:pos="10478"/>
            </w:tabs>
            <w:rPr>
              <w:noProof/>
              <w:sz w:val="22"/>
              <w:szCs w:val="22"/>
              <w:lang w:eastAsia="cs-CZ"/>
            </w:rPr>
          </w:pPr>
          <w:hyperlink w:anchor="_Toc535054615" w:history="1">
            <w:r w:rsidR="00854F5A" w:rsidRPr="001D4045">
              <w:rPr>
                <w:rStyle w:val="Hypertextovodkaz"/>
                <w:noProof/>
              </w:rPr>
              <w:t>Grafy jednotlivých otázek</w:t>
            </w:r>
            <w:r w:rsidR="0085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F5A">
              <w:rPr>
                <w:noProof/>
                <w:webHidden/>
              </w:rPr>
              <w:instrText xml:space="preserve"> PAGEREF _Toc535054615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F5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5A" w:rsidRDefault="00EF555F">
          <w:pPr>
            <w:pStyle w:val="Obsah2"/>
            <w:tabs>
              <w:tab w:val="right" w:leader="dot" w:pos="10478"/>
            </w:tabs>
            <w:rPr>
              <w:noProof/>
              <w:sz w:val="22"/>
              <w:szCs w:val="22"/>
              <w:lang w:eastAsia="cs-CZ"/>
            </w:rPr>
          </w:pPr>
          <w:hyperlink w:anchor="_Toc535054616" w:history="1">
            <w:r w:rsidR="00854F5A" w:rsidRPr="001D4045">
              <w:rPr>
                <w:rStyle w:val="Hypertextovodkaz"/>
                <w:noProof/>
              </w:rPr>
              <w:t>Slovní hodnocení – zpětné vazby účastníků</w:t>
            </w:r>
            <w:r w:rsidR="0085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F5A">
              <w:rPr>
                <w:noProof/>
                <w:webHidden/>
              </w:rPr>
              <w:instrText xml:space="preserve"> PAGEREF _Toc535054616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F5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5A" w:rsidRDefault="00EF555F" w:rsidP="00854F5A">
          <w:r>
            <w:rPr>
              <w:b/>
              <w:bCs/>
            </w:rPr>
            <w:fldChar w:fldCharType="end"/>
          </w:r>
        </w:p>
      </w:sdtContent>
    </w:sdt>
    <w:p w:rsidR="00854F5A" w:rsidRDefault="00854F5A" w:rsidP="00854F5A">
      <w:pPr>
        <w:rPr>
          <w:b/>
          <w:caps/>
          <w:spacing w:val="15"/>
          <w:sz w:val="24"/>
          <w:szCs w:val="22"/>
        </w:rPr>
      </w:pPr>
      <w:r>
        <w:rPr>
          <w:b/>
        </w:rPr>
        <w:t xml:space="preserve"> </w:t>
      </w:r>
      <w:r>
        <w:rPr>
          <w:b/>
        </w:rPr>
        <w:br w:type="page"/>
      </w:r>
    </w:p>
    <w:p w:rsidR="008A1EAA" w:rsidRPr="008A1EAA" w:rsidRDefault="008A1EAA" w:rsidP="008A1EAA">
      <w:pPr>
        <w:pStyle w:val="Nadpis1"/>
        <w:rPr>
          <w:b/>
        </w:rPr>
      </w:pPr>
      <w:bookmarkStart w:id="0" w:name="_Toc535054610"/>
      <w:r w:rsidRPr="008A1EAA">
        <w:rPr>
          <w:b/>
        </w:rPr>
        <w:lastRenderedPageBreak/>
        <w:t>Počt</w:t>
      </w:r>
      <w:r w:rsidR="00854F5A">
        <w:rPr>
          <w:b/>
        </w:rPr>
        <w:t>y</w:t>
      </w:r>
      <w:r w:rsidR="009B4EF1">
        <w:rPr>
          <w:b/>
        </w:rPr>
        <w:t xml:space="preserve"> kurzů a </w:t>
      </w:r>
      <w:r w:rsidRPr="008A1EAA">
        <w:rPr>
          <w:b/>
        </w:rPr>
        <w:t>účastníků</w:t>
      </w:r>
      <w:bookmarkEnd w:id="0"/>
    </w:p>
    <w:p w:rsidR="009B4EF1" w:rsidRDefault="00EB7377">
      <w:r>
        <w:t>Za rok 201</w:t>
      </w:r>
      <w:r w:rsidR="009B4EF1">
        <w:t>8</w:t>
      </w:r>
      <w:r>
        <w:t xml:space="preserve"> bylo </w:t>
      </w:r>
      <w:r w:rsidR="009B4EF1">
        <w:t>uspořádáno celkem 60</w:t>
      </w:r>
      <w:r w:rsidR="00401053">
        <w:t xml:space="preserve"> kurzů</w:t>
      </w:r>
      <w:r w:rsidR="009B4EF1">
        <w:t xml:space="preserve">. Bylo ta </w:t>
      </w:r>
      <w:r>
        <w:t xml:space="preserve">proškoleno celkem </w:t>
      </w:r>
      <w:r w:rsidR="009B4EF1">
        <w:t>1514 účastníků kurzů (což je 250% nárůst proti roku 2017). Celkem se zúčastnilo 1020 dětí a 494 dospělých.</w:t>
      </w:r>
    </w:p>
    <w:tbl>
      <w:tblPr>
        <w:tblStyle w:val="ListTable3Accent1"/>
        <w:tblW w:w="6328" w:type="dxa"/>
        <w:jc w:val="center"/>
        <w:tblLook w:val="04E0"/>
      </w:tblPr>
      <w:tblGrid>
        <w:gridCol w:w="2236"/>
        <w:gridCol w:w="1556"/>
        <w:gridCol w:w="2536"/>
      </w:tblGrid>
      <w:tr w:rsidR="009B4EF1" w:rsidRPr="009B4EF1" w:rsidTr="00E61B3D">
        <w:trPr>
          <w:cnfStyle w:val="100000000000"/>
          <w:trHeight w:val="330"/>
          <w:jc w:val="center"/>
        </w:trPr>
        <w:tc>
          <w:tcPr>
            <w:cnfStyle w:val="001000000100"/>
            <w:tcW w:w="223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Věková kategorie</w:t>
            </w:r>
          </w:p>
        </w:tc>
        <w:tc>
          <w:tcPr>
            <w:tcW w:w="155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cnfStyle w:val="1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Počet kurzů</w:t>
            </w:r>
          </w:p>
        </w:tc>
        <w:tc>
          <w:tcPr>
            <w:tcW w:w="253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cnfStyle w:val="1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Počet účastníků kurzů</w:t>
            </w:r>
          </w:p>
        </w:tc>
      </w:tr>
      <w:tr w:rsidR="009B4EF1" w:rsidRPr="009B4EF1" w:rsidTr="00E61B3D">
        <w:trPr>
          <w:cnfStyle w:val="000000100000"/>
          <w:trHeight w:val="330"/>
          <w:jc w:val="center"/>
        </w:trPr>
        <w:tc>
          <w:tcPr>
            <w:cnfStyle w:val="001000000000"/>
            <w:tcW w:w="223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děti</w:t>
            </w:r>
          </w:p>
        </w:tc>
        <w:tc>
          <w:tcPr>
            <w:tcW w:w="155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253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1020</w:t>
            </w:r>
          </w:p>
        </w:tc>
      </w:tr>
      <w:tr w:rsidR="009B4EF1" w:rsidRPr="009B4EF1" w:rsidTr="00E61B3D">
        <w:trPr>
          <w:trHeight w:val="330"/>
          <w:jc w:val="center"/>
        </w:trPr>
        <w:tc>
          <w:tcPr>
            <w:cnfStyle w:val="001000000000"/>
            <w:tcW w:w="223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dospělí</w:t>
            </w:r>
          </w:p>
        </w:tc>
        <w:tc>
          <w:tcPr>
            <w:tcW w:w="155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35</w:t>
            </w:r>
          </w:p>
        </w:tc>
        <w:tc>
          <w:tcPr>
            <w:tcW w:w="253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494</w:t>
            </w:r>
          </w:p>
        </w:tc>
      </w:tr>
      <w:tr w:rsidR="009B4EF1" w:rsidRPr="009B4EF1" w:rsidTr="00E61B3D">
        <w:trPr>
          <w:cnfStyle w:val="010000000000"/>
          <w:trHeight w:val="330"/>
          <w:jc w:val="center"/>
        </w:trPr>
        <w:tc>
          <w:tcPr>
            <w:cnfStyle w:val="001000000001"/>
            <w:tcW w:w="2236" w:type="dxa"/>
            <w:noWrap/>
            <w:vAlign w:val="center"/>
            <w:hideMark/>
          </w:tcPr>
          <w:p w:rsidR="009B4EF1" w:rsidRPr="009B4EF1" w:rsidRDefault="00E61B3D" w:rsidP="009B4EF1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55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2536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1514</w:t>
            </w:r>
          </w:p>
        </w:tc>
      </w:tr>
    </w:tbl>
    <w:p w:rsidR="009B4EF1" w:rsidRDefault="009B4EF1" w:rsidP="009B4EF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40F0415-6079-4B15-A11F-5050B49292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EF1" w:rsidRDefault="009B4EF1" w:rsidP="009B4EF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2E39561-FCBB-463C-B19A-16E35C3912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4EF1" w:rsidRDefault="009B4EF1">
      <w:r>
        <w:br w:type="page"/>
      </w:r>
    </w:p>
    <w:p w:rsidR="009B4EF1" w:rsidRDefault="009B4EF1" w:rsidP="009B4EF1">
      <w:r>
        <w:lastRenderedPageBreak/>
        <w:t>Kurzy byly rozděleny do několika kategorií.</w:t>
      </w:r>
    </w:p>
    <w:tbl>
      <w:tblPr>
        <w:tblStyle w:val="ListTable3Accent1"/>
        <w:tblW w:w="6500" w:type="dxa"/>
        <w:jc w:val="center"/>
        <w:tblLook w:val="04E0"/>
      </w:tblPr>
      <w:tblGrid>
        <w:gridCol w:w="2220"/>
        <w:gridCol w:w="1420"/>
        <w:gridCol w:w="2860"/>
      </w:tblGrid>
      <w:tr w:rsidR="009B4EF1" w:rsidRPr="009B4EF1" w:rsidTr="00E61B3D">
        <w:trPr>
          <w:cnfStyle w:val="100000000000"/>
          <w:trHeight w:val="330"/>
          <w:jc w:val="center"/>
        </w:trPr>
        <w:tc>
          <w:tcPr>
            <w:cnfStyle w:val="001000000100"/>
            <w:tcW w:w="22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Typ kurzu</w:t>
            </w:r>
          </w:p>
        </w:tc>
        <w:tc>
          <w:tcPr>
            <w:tcW w:w="14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1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Počet kurzů</w:t>
            </w:r>
          </w:p>
        </w:tc>
        <w:tc>
          <w:tcPr>
            <w:tcW w:w="286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1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Počet účastníků kurzů</w:t>
            </w:r>
          </w:p>
        </w:tc>
      </w:tr>
      <w:tr w:rsidR="009B4EF1" w:rsidRPr="009B4EF1" w:rsidTr="00E61B3D">
        <w:trPr>
          <w:cnfStyle w:val="000000100000"/>
          <w:trHeight w:val="330"/>
          <w:jc w:val="center"/>
        </w:trPr>
        <w:tc>
          <w:tcPr>
            <w:cnfStyle w:val="001000000000"/>
            <w:tcW w:w="22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děti</w:t>
            </w:r>
          </w:p>
        </w:tc>
        <w:tc>
          <w:tcPr>
            <w:tcW w:w="14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286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1020</w:t>
            </w:r>
          </w:p>
        </w:tc>
      </w:tr>
      <w:tr w:rsidR="009B4EF1" w:rsidRPr="009B4EF1" w:rsidTr="00E61B3D">
        <w:trPr>
          <w:trHeight w:val="330"/>
          <w:jc w:val="center"/>
        </w:trPr>
        <w:tc>
          <w:tcPr>
            <w:cnfStyle w:val="001000000000"/>
            <w:tcW w:w="22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firma</w:t>
            </w:r>
          </w:p>
        </w:tc>
        <w:tc>
          <w:tcPr>
            <w:tcW w:w="14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286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334</w:t>
            </w:r>
          </w:p>
        </w:tc>
      </w:tr>
      <w:tr w:rsidR="009B4EF1" w:rsidRPr="009B4EF1" w:rsidTr="00E61B3D">
        <w:trPr>
          <w:cnfStyle w:val="000000100000"/>
          <w:trHeight w:val="330"/>
          <w:jc w:val="center"/>
        </w:trPr>
        <w:tc>
          <w:tcPr>
            <w:cnfStyle w:val="001000000000"/>
            <w:tcW w:w="22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maminky</w:t>
            </w:r>
          </w:p>
        </w:tc>
        <w:tc>
          <w:tcPr>
            <w:tcW w:w="14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86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91</w:t>
            </w:r>
          </w:p>
        </w:tc>
      </w:tr>
      <w:tr w:rsidR="009B4EF1" w:rsidRPr="009B4EF1" w:rsidTr="00E61B3D">
        <w:trPr>
          <w:trHeight w:val="330"/>
          <w:jc w:val="center"/>
        </w:trPr>
        <w:tc>
          <w:tcPr>
            <w:cnfStyle w:val="001000000000"/>
            <w:tcW w:w="22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otevřený</w:t>
            </w:r>
          </w:p>
        </w:tc>
        <w:tc>
          <w:tcPr>
            <w:tcW w:w="14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286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69</w:t>
            </w:r>
          </w:p>
        </w:tc>
      </w:tr>
      <w:tr w:rsidR="009B4EF1" w:rsidRPr="009B4EF1" w:rsidTr="00E61B3D">
        <w:trPr>
          <w:cnfStyle w:val="010000000000"/>
          <w:trHeight w:val="330"/>
          <w:jc w:val="center"/>
        </w:trPr>
        <w:tc>
          <w:tcPr>
            <w:cnfStyle w:val="001000000001"/>
            <w:tcW w:w="22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42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2860" w:type="dxa"/>
            <w:noWrap/>
            <w:vAlign w:val="center"/>
            <w:hideMark/>
          </w:tcPr>
          <w:p w:rsidR="009B4EF1" w:rsidRPr="009B4EF1" w:rsidRDefault="009B4EF1" w:rsidP="009B4EF1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9B4EF1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1514</w:t>
            </w:r>
          </w:p>
        </w:tc>
      </w:tr>
    </w:tbl>
    <w:p w:rsidR="009B4EF1" w:rsidRDefault="00E61B3D" w:rsidP="00E61B3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872164" cy="3776663"/>
            <wp:effectExtent l="0" t="0" r="14605" b="14605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1209168-87F9-4971-9C5B-A5A3E934E6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1B3D" w:rsidRDefault="00E61B3D" w:rsidP="00E61B3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659880" cy="3168650"/>
            <wp:effectExtent l="0" t="0" r="7620" b="1270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7F4F409-0203-4D2B-9685-26C36C0D37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1B3D" w:rsidRDefault="00E61B3D" w:rsidP="00E61B3D">
      <w:pPr>
        <w:jc w:val="center"/>
      </w:pPr>
    </w:p>
    <w:p w:rsidR="00EB7377" w:rsidRDefault="00E61B3D" w:rsidP="00E61B3D">
      <w:pPr>
        <w:pStyle w:val="Nadpis1"/>
      </w:pPr>
      <w:bookmarkStart w:id="1" w:name="_Toc535054611"/>
      <w:r>
        <w:lastRenderedPageBreak/>
        <w:t>Hodnocení kurzů</w:t>
      </w:r>
      <w:bookmarkEnd w:id="1"/>
    </w:p>
    <w:p w:rsidR="00E61B3D" w:rsidRDefault="00E61B3D">
      <w:pPr>
        <w:rPr>
          <w:color w:val="FF0000"/>
        </w:rPr>
      </w:pPr>
      <w:r>
        <w:t>Hodnocení kurzu probíhalo vyplňováním evaluačních dotazníků (u dospělých osob). U dětí byly zvolena přímá zpětná vazba, příp. kreslení</w:t>
      </w:r>
      <w:r w:rsidR="00406600">
        <w:t xml:space="preserve"> </w:t>
      </w:r>
      <w:r w:rsidR="002D6250">
        <w:rPr>
          <w:color w:val="FF0000"/>
        </w:rPr>
        <w:t>:</w:t>
      </w:r>
      <w:r w:rsidR="00401053">
        <w:rPr>
          <w:color w:val="FF0000"/>
        </w:rPr>
        <w:t>Vybíráme z mnoha hodnocení dětí. Ostatní najdete na našem webu v referencích:</w:t>
      </w:r>
    </w:p>
    <w:p w:rsidR="00401053" w:rsidRPr="00BA528D" w:rsidRDefault="00401053" w:rsidP="00401053">
      <w:pPr>
        <w:rPr>
          <w:b/>
          <w:sz w:val="28"/>
          <w:szCs w:val="28"/>
        </w:rPr>
      </w:pPr>
      <w:r w:rsidRPr="00BA528D">
        <w:rPr>
          <w:b/>
          <w:sz w:val="28"/>
          <w:szCs w:val="28"/>
        </w:rPr>
        <w:t xml:space="preserve">ZŠ KOUT NA ŠUMAVĚ </w:t>
      </w:r>
      <w:r>
        <w:rPr>
          <w:b/>
          <w:sz w:val="28"/>
          <w:szCs w:val="28"/>
        </w:rPr>
        <w:t>12.4.2018</w:t>
      </w:r>
    </w:p>
    <w:p w:rsidR="00401053" w:rsidRDefault="00401053" w:rsidP="00401053">
      <w:r>
        <w:t>Dětem se líbilo:</w:t>
      </w:r>
    </w:p>
    <w:p w:rsidR="00401053" w:rsidRDefault="00401053" w:rsidP="00401053">
      <w:r>
        <w:t>Líbilo se mi všechno – byla nejčastější odpověď.</w:t>
      </w:r>
    </w:p>
    <w:p w:rsidR="00401053" w:rsidRDefault="00401053" w:rsidP="00401053">
      <w:r>
        <w:t>Všechno se mi líbilo. Bylo to super, naučné a také zábavné.</w:t>
      </w:r>
    </w:p>
    <w:p w:rsidR="00401053" w:rsidRDefault="00401053" w:rsidP="00401053">
      <w:r>
        <w:t>Líbila se mi záchrana spolužáka.</w:t>
      </w:r>
    </w:p>
    <w:p w:rsidR="00401053" w:rsidRDefault="00401053" w:rsidP="00401053">
      <w:r>
        <w:t>Moc se mi líbila živá představa.</w:t>
      </w:r>
    </w:p>
    <w:p w:rsidR="00401053" w:rsidRDefault="00401053" w:rsidP="00401053">
      <w:r>
        <w:t xml:space="preserve">Líbilo se mi simulování, a že jsme se nemuseli učit </w:t>
      </w:r>
      <w:r>
        <w:sym w:font="Wingdings" w:char="F04A"/>
      </w:r>
      <w:r>
        <w:t>))))</w:t>
      </w:r>
    </w:p>
    <w:p w:rsidR="00401053" w:rsidRDefault="00401053" w:rsidP="00401053">
      <w:r>
        <w:t>Nejvíc se mi líbil ten dárek a prostě všechno, bylo to boží!</w:t>
      </w:r>
    </w:p>
    <w:p w:rsidR="00401053" w:rsidRDefault="00401053" w:rsidP="00401053">
      <w:r>
        <w:t>Mě se líbilo, jak jsme oživovali člověka.</w:t>
      </w:r>
    </w:p>
    <w:p w:rsidR="00401053" w:rsidRDefault="00401053" w:rsidP="00401053">
      <w:r>
        <w:t>Mě se líbilo, jak ta paní chránila KENA (resuscitace)</w:t>
      </w:r>
    </w:p>
    <w:p w:rsidR="00401053" w:rsidRDefault="00401053" w:rsidP="00401053">
      <w:r>
        <w:t xml:space="preserve">Líbilo se mi všecičko </w:t>
      </w:r>
      <w:r>
        <w:sym w:font="Wingdings" w:char="F04A"/>
      </w:r>
    </w:p>
    <w:p w:rsidR="00401053" w:rsidRDefault="00401053" w:rsidP="00401053">
      <w:r>
        <w:t>Bylo to bezvadné.</w:t>
      </w:r>
    </w:p>
    <w:p w:rsidR="00401053" w:rsidRDefault="00401053" w:rsidP="00401053">
      <w:r>
        <w:t>Bylo to velmi poučné.</w:t>
      </w:r>
    </w:p>
    <w:p w:rsidR="00401053" w:rsidRDefault="00401053" w:rsidP="00401053">
      <w:r>
        <w:t>Masáž srdce, a jak jsem zachraňovala.</w:t>
      </w:r>
    </w:p>
    <w:p w:rsidR="00401053" w:rsidRDefault="00401053" w:rsidP="00401053">
      <w:r>
        <w:t>Mě se to líbilo moc. Děkuju za kurz. Přijďte zas. Děkujeme za všechno.</w:t>
      </w:r>
    </w:p>
    <w:p w:rsidR="00401053" w:rsidRDefault="00401053" w:rsidP="00401053">
      <w:r>
        <w:t>Mě se líbila hra na zachraňování.</w:t>
      </w:r>
    </w:p>
    <w:p w:rsidR="00401053" w:rsidRDefault="00401053" w:rsidP="00401053">
      <w:r>
        <w:t>Líbilo se mi, že jste nám ukázaly všechny ty zajímavé věci. A že jste nám dovolily si to všechno vyzkoušet.</w:t>
      </w:r>
    </w:p>
    <w:p w:rsidR="00401053" w:rsidRDefault="00401053" w:rsidP="00401053">
      <w:r>
        <w:t>Líbilo se mi, že jsme se zapojili.</w:t>
      </w:r>
    </w:p>
    <w:p w:rsidR="00401053" w:rsidRDefault="00401053" w:rsidP="00401053">
      <w:r>
        <w:t>Líbilo se mi všechno. Bylo to zábavné. Líbilo se mi, že jsme se naučili jak zareagovat v některých situacích a jak se máme zachovat.</w:t>
      </w:r>
    </w:p>
    <w:p w:rsidR="00401053" w:rsidRDefault="00401053" w:rsidP="00401053">
      <w:r>
        <w:t>Moc se mi líbilo, že si děti mohly zkusit jaké to je zachraňovat životy. Všechno se mi hrozně líbilo. Nemělo to vůbec chybu.</w:t>
      </w:r>
    </w:p>
    <w:p w:rsidR="00401053" w:rsidRDefault="00401053" w:rsidP="00401053">
      <w:r>
        <w:t xml:space="preserve">Všechno se mi líbilo. BYLO TO NEJLEPŠÍ Z CELÉHO SVĚTA </w:t>
      </w:r>
      <w:r>
        <w:sym w:font="Wingdings" w:char="F04A"/>
      </w:r>
    </w:p>
    <w:p w:rsidR="00401053" w:rsidRDefault="00401053" w:rsidP="00401053">
      <w:r>
        <w:t>Nejvíce masáž srdce, simulace situace.</w:t>
      </w:r>
    </w:p>
    <w:p w:rsidR="00401053" w:rsidRDefault="00401053" w:rsidP="00401053">
      <w:r>
        <w:t>Co se dětem nelíbilo:</w:t>
      </w:r>
    </w:p>
    <w:p w:rsidR="00401053" w:rsidRDefault="00401053" w:rsidP="00401053">
      <w:r>
        <w:t>Odvalování na záda a zaklánění hlavy. (my dobře víme, že sahat na cizí lidi je hodně těžké, a nebývá to hezké)</w:t>
      </w:r>
    </w:p>
    <w:p w:rsidR="00401053" w:rsidRDefault="00401053" w:rsidP="00401053">
      <w:r>
        <w:t xml:space="preserve">Jenom to byla </w:t>
      </w:r>
      <w:r w:rsidR="001675EA">
        <w:t>„</w:t>
      </w:r>
      <w:r>
        <w:t>namáhací</w:t>
      </w:r>
      <w:r w:rsidR="001675EA">
        <w:t>“</w:t>
      </w:r>
      <w:r>
        <w:t xml:space="preserve"> práce. (ano, my víme, že některé úkony první pomoci jsou pro děti op</w:t>
      </w:r>
      <w:r w:rsidR="001675EA">
        <w:t>ravdu těžké – že je tedy potřeba</w:t>
      </w:r>
      <w:r>
        <w:t>, aby hlavně dospělí toto ovládali)</w:t>
      </w:r>
    </w:p>
    <w:p w:rsidR="00401053" w:rsidRDefault="00401053"/>
    <w:p w:rsidR="00E61B3D" w:rsidRDefault="00E61B3D" w:rsidP="00854F5A">
      <w:pPr>
        <w:pStyle w:val="Nadpis4"/>
      </w:pPr>
      <w:r>
        <w:lastRenderedPageBreak/>
        <w:t>Vyplnění evaluačních dotazníků účastníky</w:t>
      </w:r>
    </w:p>
    <w:tbl>
      <w:tblPr>
        <w:tblStyle w:val="ListTable3Accent1"/>
        <w:tblW w:w="5344" w:type="dxa"/>
        <w:jc w:val="center"/>
        <w:tblLayout w:type="fixed"/>
        <w:tblLook w:val="04E0"/>
      </w:tblPr>
      <w:tblGrid>
        <w:gridCol w:w="2014"/>
        <w:gridCol w:w="1110"/>
        <w:gridCol w:w="1110"/>
        <w:gridCol w:w="1110"/>
      </w:tblGrid>
      <w:tr w:rsidR="00E61B3D" w:rsidRPr="00E61B3D" w:rsidTr="00E61B3D">
        <w:trPr>
          <w:cnfStyle w:val="100000000000"/>
          <w:trHeight w:val="330"/>
          <w:jc w:val="center"/>
        </w:trPr>
        <w:tc>
          <w:tcPr>
            <w:cnfStyle w:val="001000000100"/>
            <w:tcW w:w="2014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Typ kurzu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1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1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1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Celkem</w:t>
            </w:r>
          </w:p>
        </w:tc>
      </w:tr>
      <w:tr w:rsidR="00E61B3D" w:rsidRPr="00E61B3D" w:rsidTr="00E61B3D">
        <w:trPr>
          <w:cnfStyle w:val="000000100000"/>
          <w:trHeight w:val="330"/>
          <w:jc w:val="center"/>
        </w:trPr>
        <w:tc>
          <w:tcPr>
            <w:cnfStyle w:val="001000000000"/>
            <w:tcW w:w="2014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děti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1020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1020</w:t>
            </w:r>
          </w:p>
        </w:tc>
      </w:tr>
      <w:tr w:rsidR="00E61B3D" w:rsidRPr="00E61B3D" w:rsidTr="00E61B3D">
        <w:trPr>
          <w:trHeight w:val="330"/>
          <w:jc w:val="center"/>
        </w:trPr>
        <w:tc>
          <w:tcPr>
            <w:cnfStyle w:val="001000000000"/>
            <w:tcW w:w="2014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firma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258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76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334</w:t>
            </w:r>
          </w:p>
        </w:tc>
      </w:tr>
      <w:tr w:rsidR="00E61B3D" w:rsidRPr="00E61B3D" w:rsidTr="00E61B3D">
        <w:trPr>
          <w:cnfStyle w:val="000000100000"/>
          <w:trHeight w:val="330"/>
          <w:jc w:val="center"/>
        </w:trPr>
        <w:tc>
          <w:tcPr>
            <w:cnfStyle w:val="001000000000"/>
            <w:tcW w:w="2014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maminky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62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91</w:t>
            </w:r>
          </w:p>
        </w:tc>
      </w:tr>
      <w:tr w:rsidR="00E61B3D" w:rsidRPr="00E61B3D" w:rsidTr="00E61B3D">
        <w:trPr>
          <w:trHeight w:val="330"/>
          <w:jc w:val="center"/>
        </w:trPr>
        <w:tc>
          <w:tcPr>
            <w:cnfStyle w:val="001000000000"/>
            <w:tcW w:w="2014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otevřený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69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69</w:t>
            </w:r>
          </w:p>
        </w:tc>
      </w:tr>
      <w:tr w:rsidR="00E61B3D" w:rsidRPr="00E61B3D" w:rsidTr="00E61B3D">
        <w:trPr>
          <w:cnfStyle w:val="010000000000"/>
          <w:trHeight w:val="330"/>
          <w:jc w:val="center"/>
        </w:trPr>
        <w:tc>
          <w:tcPr>
            <w:cnfStyle w:val="001000000001"/>
            <w:tcW w:w="2014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356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1158</w:t>
            </w:r>
          </w:p>
        </w:tc>
        <w:tc>
          <w:tcPr>
            <w:tcW w:w="1110" w:type="dxa"/>
            <w:noWrap/>
            <w:vAlign w:val="center"/>
            <w:hideMark/>
          </w:tcPr>
          <w:p w:rsidR="00E61B3D" w:rsidRPr="00E61B3D" w:rsidRDefault="00E61B3D" w:rsidP="00E61B3D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</w:pPr>
            <w:r w:rsidRPr="00E61B3D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eastAsia="cs-CZ"/>
              </w:rPr>
              <w:t>1514</w:t>
            </w:r>
          </w:p>
        </w:tc>
      </w:tr>
    </w:tbl>
    <w:p w:rsidR="007C5A03" w:rsidRDefault="00EB7377" w:rsidP="00602BCC">
      <w:pPr>
        <w:jc w:val="both"/>
      </w:pPr>
      <w:r>
        <w:t xml:space="preserve">Evaluační dotazník vyplnilo </w:t>
      </w:r>
      <w:r w:rsidR="00E61B3D">
        <w:t>356</w:t>
      </w:r>
      <w:r>
        <w:t xml:space="preserve"> dospělých účastníků (tj. reprezentativní vzorek n = </w:t>
      </w:r>
      <w:r w:rsidR="00E61B3D">
        <w:t>356</w:t>
      </w:r>
      <w:r>
        <w:t xml:space="preserve">; </w:t>
      </w:r>
      <w:r w:rsidR="00E61B3D">
        <w:t>72</w:t>
      </w:r>
      <w:r>
        <w:t xml:space="preserve"> % v dané </w:t>
      </w:r>
      <w:r w:rsidR="00E61B3D">
        <w:t xml:space="preserve">věkové </w:t>
      </w:r>
      <w:r>
        <w:t>kategorii).</w:t>
      </w:r>
    </w:p>
    <w:p w:rsidR="008A1EAA" w:rsidRDefault="008A1EAA" w:rsidP="00EE5FD0">
      <w:pPr>
        <w:pStyle w:val="Nadpis2"/>
      </w:pPr>
      <w:bookmarkStart w:id="2" w:name="_Toc535054612"/>
      <w:r>
        <w:t>Vyhodnocení evaluačního dotazníku</w:t>
      </w:r>
      <w:bookmarkEnd w:id="2"/>
    </w:p>
    <w:p w:rsidR="00EB7377" w:rsidRDefault="00EB7377" w:rsidP="00F42E06">
      <w:pPr>
        <w:jc w:val="both"/>
      </w:pPr>
      <w:r>
        <w:t xml:space="preserve">Dotazník obsahoval 7 uzavřených otázek </w:t>
      </w:r>
      <w:r w:rsidR="004D7B58">
        <w:t xml:space="preserve">s výběrem vždy ze 4 možností odpovědi. Dotazník dále obsahoval </w:t>
      </w:r>
      <w:r>
        <w:t xml:space="preserve">možnost otevřené zpětné vazby. </w:t>
      </w:r>
      <w:r w:rsidR="004D7B58">
        <w:t xml:space="preserve">Pro relevantnost hodnocení jsou použity odpovědi na uzavřené otázky. Otázky a </w:t>
      </w:r>
      <w:r w:rsidR="00F42E06">
        <w:t>p</w:t>
      </w:r>
      <w:r>
        <w:t>očty odpovědí uvádí následující tabulka.</w:t>
      </w:r>
    </w:p>
    <w:tbl>
      <w:tblPr>
        <w:tblStyle w:val="GridTable4Accent1"/>
        <w:tblW w:w="5000" w:type="pct"/>
        <w:tblLook w:val="04E0"/>
      </w:tblPr>
      <w:tblGrid>
        <w:gridCol w:w="5494"/>
        <w:gridCol w:w="1426"/>
        <w:gridCol w:w="1302"/>
        <w:gridCol w:w="1180"/>
        <w:gridCol w:w="1302"/>
      </w:tblGrid>
      <w:tr w:rsidR="00F941B8" w:rsidRPr="00F941B8" w:rsidTr="00406600">
        <w:trPr>
          <w:cnfStyle w:val="1000000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F941B8" w:rsidRPr="00406600" w:rsidRDefault="00F941B8" w:rsidP="00406600">
            <w:pPr>
              <w:spacing w:before="0"/>
              <w:jc w:val="center"/>
              <w:rPr>
                <w:rFonts w:ascii="Trebuchet MS" w:eastAsia="Times New Roman" w:hAnsi="Trebuchet MS" w:cs="Times New Roman"/>
                <w:b w:val="0"/>
                <w:bCs w:val="0"/>
                <w:color w:val="auto"/>
                <w:sz w:val="22"/>
                <w:szCs w:val="22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cs-CZ"/>
              </w:rPr>
              <w:t>Otázka</w:t>
            </w:r>
          </w:p>
        </w:tc>
        <w:tc>
          <w:tcPr>
            <w:tcW w:w="666" w:type="pct"/>
            <w:noWrap/>
            <w:vAlign w:val="center"/>
            <w:hideMark/>
          </w:tcPr>
          <w:p w:rsidR="00F941B8" w:rsidRPr="00406600" w:rsidRDefault="00F941B8" w:rsidP="00406600">
            <w:pPr>
              <w:spacing w:before="0"/>
              <w:jc w:val="center"/>
              <w:cnfStyle w:val="100000000000"/>
              <w:rPr>
                <w:rFonts w:ascii="Trebuchet MS" w:eastAsia="Times New Roman" w:hAnsi="Trebuchet MS" w:cs="Times New Roman"/>
                <w:b w:val="0"/>
                <w:bCs w:val="0"/>
                <w:color w:val="auto"/>
                <w:sz w:val="22"/>
                <w:szCs w:val="22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cs-CZ"/>
              </w:rPr>
              <w:t>Určitě ano</w:t>
            </w:r>
          </w:p>
        </w:tc>
        <w:tc>
          <w:tcPr>
            <w:tcW w:w="608" w:type="pct"/>
            <w:noWrap/>
            <w:vAlign w:val="center"/>
            <w:hideMark/>
          </w:tcPr>
          <w:p w:rsidR="00F941B8" w:rsidRPr="00406600" w:rsidRDefault="00F941B8" w:rsidP="00406600">
            <w:pPr>
              <w:spacing w:before="0"/>
              <w:jc w:val="center"/>
              <w:cnfStyle w:val="100000000000"/>
              <w:rPr>
                <w:rFonts w:ascii="Trebuchet MS" w:eastAsia="Times New Roman" w:hAnsi="Trebuchet MS" w:cs="Times New Roman"/>
                <w:b w:val="0"/>
                <w:bCs w:val="0"/>
                <w:color w:val="auto"/>
                <w:sz w:val="22"/>
                <w:szCs w:val="22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cs-CZ"/>
              </w:rPr>
              <w:t>Spíše ano</w:t>
            </w:r>
          </w:p>
        </w:tc>
        <w:tc>
          <w:tcPr>
            <w:tcW w:w="551" w:type="pct"/>
            <w:noWrap/>
            <w:vAlign w:val="center"/>
            <w:hideMark/>
          </w:tcPr>
          <w:p w:rsidR="00F941B8" w:rsidRPr="00406600" w:rsidRDefault="00F941B8" w:rsidP="00406600">
            <w:pPr>
              <w:spacing w:before="0"/>
              <w:jc w:val="center"/>
              <w:cnfStyle w:val="100000000000"/>
              <w:rPr>
                <w:rFonts w:ascii="Trebuchet MS" w:eastAsia="Times New Roman" w:hAnsi="Trebuchet MS" w:cs="Times New Roman"/>
                <w:b w:val="0"/>
                <w:bCs w:val="0"/>
                <w:color w:val="auto"/>
                <w:sz w:val="22"/>
                <w:szCs w:val="22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cs-CZ"/>
              </w:rPr>
              <w:t>Spíše ne</w:t>
            </w:r>
          </w:p>
        </w:tc>
        <w:tc>
          <w:tcPr>
            <w:tcW w:w="608" w:type="pct"/>
            <w:noWrap/>
            <w:vAlign w:val="center"/>
            <w:hideMark/>
          </w:tcPr>
          <w:p w:rsidR="00F941B8" w:rsidRPr="00406600" w:rsidRDefault="00F941B8" w:rsidP="00406600">
            <w:pPr>
              <w:spacing w:before="0"/>
              <w:jc w:val="center"/>
              <w:cnfStyle w:val="100000000000"/>
              <w:rPr>
                <w:rFonts w:ascii="Trebuchet MS" w:eastAsia="Times New Roman" w:hAnsi="Trebuchet MS" w:cs="Times New Roman"/>
                <w:b w:val="0"/>
                <w:bCs w:val="0"/>
                <w:color w:val="auto"/>
                <w:sz w:val="22"/>
                <w:szCs w:val="22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cs-CZ"/>
              </w:rPr>
              <w:t>Určitě ne</w:t>
            </w:r>
          </w:p>
        </w:tc>
      </w:tr>
      <w:tr w:rsidR="00E61B3D" w:rsidRPr="00F941B8" w:rsidTr="00406600">
        <w:trPr>
          <w:cnfStyle w:val="0000001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E61B3D" w:rsidRPr="00406600" w:rsidRDefault="00E61B3D" w:rsidP="00406600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Líbil se Vám dnešní kurz?</w:t>
            </w:r>
          </w:p>
        </w:tc>
        <w:tc>
          <w:tcPr>
            <w:tcW w:w="666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341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15</w:t>
            </w:r>
          </w:p>
        </w:tc>
        <w:tc>
          <w:tcPr>
            <w:tcW w:w="551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  <w:t>0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602BCC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  <w:t>0</w:t>
            </w:r>
          </w:p>
        </w:tc>
      </w:tr>
      <w:tr w:rsidR="00E61B3D" w:rsidRPr="00F941B8" w:rsidTr="00406600">
        <w:trPr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E61B3D" w:rsidRPr="00406600" w:rsidRDefault="00E61B3D" w:rsidP="00406600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Líbila se Vám forma prezentace?</w:t>
            </w:r>
          </w:p>
        </w:tc>
        <w:tc>
          <w:tcPr>
            <w:tcW w:w="666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337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18</w:t>
            </w:r>
          </w:p>
        </w:tc>
        <w:tc>
          <w:tcPr>
            <w:tcW w:w="551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1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  <w:t>0</w:t>
            </w:r>
          </w:p>
        </w:tc>
      </w:tr>
      <w:tr w:rsidR="00E61B3D" w:rsidRPr="00F941B8" w:rsidTr="00406600">
        <w:trPr>
          <w:cnfStyle w:val="0000001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E61B3D" w:rsidRPr="00406600" w:rsidRDefault="00E61B3D" w:rsidP="00406600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Dozvěděl(a) jste se nové informace?</w:t>
            </w:r>
          </w:p>
        </w:tc>
        <w:tc>
          <w:tcPr>
            <w:tcW w:w="666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328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28</w:t>
            </w:r>
          </w:p>
        </w:tc>
        <w:tc>
          <w:tcPr>
            <w:tcW w:w="551" w:type="pct"/>
            <w:noWrap/>
            <w:vAlign w:val="center"/>
            <w:hideMark/>
          </w:tcPr>
          <w:p w:rsidR="00E61B3D" w:rsidRPr="00602BCC" w:rsidRDefault="00602BCC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  <w:t>0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  <w:t>0</w:t>
            </w:r>
          </w:p>
        </w:tc>
      </w:tr>
      <w:tr w:rsidR="00E61B3D" w:rsidRPr="00F941B8" w:rsidTr="00406600">
        <w:trPr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E61B3D" w:rsidRPr="00406600" w:rsidRDefault="00E61B3D" w:rsidP="00406600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Jsou pro Vás informace použitelné v praxi?</w:t>
            </w:r>
          </w:p>
        </w:tc>
        <w:tc>
          <w:tcPr>
            <w:tcW w:w="666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321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33</w:t>
            </w:r>
          </w:p>
        </w:tc>
        <w:tc>
          <w:tcPr>
            <w:tcW w:w="551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2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  <w:t>0</w:t>
            </w:r>
          </w:p>
        </w:tc>
      </w:tr>
      <w:tr w:rsidR="00E61B3D" w:rsidRPr="00F941B8" w:rsidTr="00406600">
        <w:trPr>
          <w:cnfStyle w:val="0000001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E61B3D" w:rsidRPr="00406600" w:rsidRDefault="00E61B3D" w:rsidP="00406600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Byly sdělované informace dostatečně srozumitelné?</w:t>
            </w:r>
          </w:p>
        </w:tc>
        <w:tc>
          <w:tcPr>
            <w:tcW w:w="666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349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7</w:t>
            </w:r>
          </w:p>
        </w:tc>
        <w:tc>
          <w:tcPr>
            <w:tcW w:w="551" w:type="pct"/>
            <w:noWrap/>
            <w:vAlign w:val="center"/>
            <w:hideMark/>
          </w:tcPr>
          <w:p w:rsidR="00E61B3D" w:rsidRPr="00602BCC" w:rsidRDefault="00602BCC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  <w:t>0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  <w:t>0</w:t>
            </w:r>
          </w:p>
        </w:tc>
      </w:tr>
      <w:tr w:rsidR="00E61B3D" w:rsidRPr="00F941B8" w:rsidTr="00406600">
        <w:trPr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E61B3D" w:rsidRPr="00406600" w:rsidRDefault="00E61B3D" w:rsidP="00406600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Byl kurz dostatečně organizačně zajištěn?</w:t>
            </w:r>
          </w:p>
        </w:tc>
        <w:tc>
          <w:tcPr>
            <w:tcW w:w="666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338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15</w:t>
            </w:r>
          </w:p>
        </w:tc>
        <w:tc>
          <w:tcPr>
            <w:tcW w:w="551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3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000000"/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  <w:t>0</w:t>
            </w:r>
          </w:p>
        </w:tc>
      </w:tr>
      <w:tr w:rsidR="00E61B3D" w:rsidRPr="00F941B8" w:rsidTr="00406600">
        <w:trPr>
          <w:cnfStyle w:val="0000001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E61B3D" w:rsidRPr="00406600" w:rsidRDefault="00E61B3D" w:rsidP="00406600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Doporučil(a) byste tento kurz svým známým?</w:t>
            </w:r>
          </w:p>
        </w:tc>
        <w:tc>
          <w:tcPr>
            <w:tcW w:w="666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340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15</w:t>
            </w:r>
          </w:p>
        </w:tc>
        <w:tc>
          <w:tcPr>
            <w:tcW w:w="551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lang w:eastAsia="cs-CZ"/>
              </w:rPr>
              <w:t>1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00000100000"/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/>
                <w:color w:val="808080" w:themeColor="background1" w:themeShade="80"/>
                <w:lang w:eastAsia="cs-CZ"/>
              </w:rPr>
              <w:t>0</w:t>
            </w:r>
          </w:p>
        </w:tc>
      </w:tr>
      <w:tr w:rsidR="00E61B3D" w:rsidRPr="00F941B8" w:rsidTr="00406600">
        <w:trPr>
          <w:cnfStyle w:val="0100000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 w:val="0"/>
                <w:lang w:eastAsia="cs-CZ"/>
              </w:rPr>
              <w:t>Průměr</w:t>
            </w:r>
          </w:p>
        </w:tc>
        <w:tc>
          <w:tcPr>
            <w:tcW w:w="666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 w:val="0"/>
                <w:lang w:eastAsia="cs-CZ"/>
              </w:rPr>
              <w:t>336,3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 w:val="0"/>
                <w:lang w:eastAsia="cs-CZ"/>
              </w:rPr>
              <w:t>18,7</w:t>
            </w:r>
          </w:p>
        </w:tc>
        <w:tc>
          <w:tcPr>
            <w:tcW w:w="551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 w:val="0"/>
                <w:lang w:eastAsia="cs-CZ"/>
              </w:rPr>
              <w:t>1,0</w:t>
            </w:r>
          </w:p>
        </w:tc>
        <w:tc>
          <w:tcPr>
            <w:tcW w:w="608" w:type="pct"/>
            <w:noWrap/>
            <w:vAlign w:val="center"/>
            <w:hideMark/>
          </w:tcPr>
          <w:p w:rsidR="00E61B3D" w:rsidRPr="00602BCC" w:rsidRDefault="00E61B3D" w:rsidP="00406600">
            <w:pPr>
              <w:spacing w:before="0"/>
              <w:jc w:val="center"/>
              <w:cnfStyle w:val="010000000000"/>
              <w:rPr>
                <w:rFonts w:ascii="Trebuchet MS" w:eastAsia="Times New Roman" w:hAnsi="Trebuchet MS" w:cs="Times New Roman"/>
                <w:bCs w:val="0"/>
                <w:color w:val="808080" w:themeColor="background1" w:themeShade="80"/>
                <w:lang w:eastAsia="cs-CZ"/>
              </w:rPr>
            </w:pPr>
            <w:r w:rsidRPr="00602BCC">
              <w:rPr>
                <w:rFonts w:ascii="Trebuchet MS" w:eastAsia="Times New Roman" w:hAnsi="Trebuchet MS" w:cs="Times New Roman"/>
                <w:bCs w:val="0"/>
                <w:color w:val="808080" w:themeColor="background1" w:themeShade="80"/>
                <w:lang w:eastAsia="cs-CZ"/>
              </w:rPr>
              <w:t>0,0</w:t>
            </w:r>
          </w:p>
        </w:tc>
      </w:tr>
    </w:tbl>
    <w:p w:rsidR="00406600" w:rsidRDefault="00406600"/>
    <w:tbl>
      <w:tblPr>
        <w:tblStyle w:val="GridTable4Accent1"/>
        <w:tblW w:w="5000" w:type="pct"/>
        <w:tblLook w:val="04E0"/>
      </w:tblPr>
      <w:tblGrid>
        <w:gridCol w:w="5494"/>
        <w:gridCol w:w="1426"/>
        <w:gridCol w:w="1302"/>
        <w:gridCol w:w="1180"/>
        <w:gridCol w:w="1302"/>
      </w:tblGrid>
      <w:tr w:rsidR="00406600" w:rsidRPr="00F941B8" w:rsidTr="00406600">
        <w:trPr>
          <w:cnfStyle w:val="1000000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406600" w:rsidRPr="00406600" w:rsidRDefault="00406600" w:rsidP="002D40E1">
            <w:pPr>
              <w:spacing w:before="0"/>
              <w:jc w:val="center"/>
              <w:rPr>
                <w:rFonts w:ascii="Trebuchet MS" w:eastAsia="Times New Roman" w:hAnsi="Trebuchet MS" w:cs="Times New Roman"/>
                <w:b w:val="0"/>
                <w:bCs w:val="0"/>
                <w:color w:val="auto"/>
                <w:sz w:val="22"/>
                <w:szCs w:val="22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cs-CZ"/>
              </w:rPr>
              <w:t>Otázka</w:t>
            </w:r>
          </w:p>
        </w:tc>
        <w:tc>
          <w:tcPr>
            <w:tcW w:w="666" w:type="pct"/>
            <w:noWrap/>
            <w:vAlign w:val="center"/>
            <w:hideMark/>
          </w:tcPr>
          <w:p w:rsidR="00406600" w:rsidRPr="00406600" w:rsidRDefault="00406600" w:rsidP="00406600">
            <w:pPr>
              <w:pStyle w:val="Bezmezer"/>
              <w:jc w:val="center"/>
              <w:cnfStyle w:val="100000000000"/>
              <w:rPr>
                <w:rFonts w:eastAsia="Times New Roman"/>
                <w:b w:val="0"/>
                <w:bCs w:val="0"/>
                <w:lang w:eastAsia="cs-CZ"/>
              </w:rPr>
            </w:pPr>
            <w:r w:rsidRPr="00406600">
              <w:rPr>
                <w:rFonts w:eastAsia="Times New Roman"/>
                <w:lang w:eastAsia="cs-CZ"/>
              </w:rPr>
              <w:t>Určitě ano</w:t>
            </w:r>
          </w:p>
        </w:tc>
        <w:tc>
          <w:tcPr>
            <w:tcW w:w="608" w:type="pct"/>
            <w:noWrap/>
            <w:vAlign w:val="center"/>
            <w:hideMark/>
          </w:tcPr>
          <w:p w:rsidR="00406600" w:rsidRPr="00406600" w:rsidRDefault="00406600" w:rsidP="00406600">
            <w:pPr>
              <w:pStyle w:val="Bezmezer"/>
              <w:jc w:val="center"/>
              <w:cnfStyle w:val="100000000000"/>
              <w:rPr>
                <w:rFonts w:eastAsia="Times New Roman"/>
                <w:b w:val="0"/>
                <w:bCs w:val="0"/>
                <w:lang w:eastAsia="cs-CZ"/>
              </w:rPr>
            </w:pPr>
            <w:r w:rsidRPr="00406600">
              <w:rPr>
                <w:rFonts w:eastAsia="Times New Roman"/>
                <w:lang w:eastAsia="cs-CZ"/>
              </w:rPr>
              <w:t>Spíše ano</w:t>
            </w:r>
          </w:p>
        </w:tc>
        <w:tc>
          <w:tcPr>
            <w:tcW w:w="551" w:type="pct"/>
            <w:noWrap/>
            <w:vAlign w:val="center"/>
            <w:hideMark/>
          </w:tcPr>
          <w:p w:rsidR="00406600" w:rsidRPr="00406600" w:rsidRDefault="00406600" w:rsidP="00406600">
            <w:pPr>
              <w:pStyle w:val="Bezmezer"/>
              <w:jc w:val="center"/>
              <w:cnfStyle w:val="100000000000"/>
              <w:rPr>
                <w:rFonts w:eastAsia="Times New Roman"/>
                <w:b w:val="0"/>
                <w:bCs w:val="0"/>
                <w:lang w:eastAsia="cs-CZ"/>
              </w:rPr>
            </w:pPr>
            <w:r w:rsidRPr="00406600">
              <w:rPr>
                <w:rFonts w:eastAsia="Times New Roman"/>
                <w:lang w:eastAsia="cs-CZ"/>
              </w:rPr>
              <w:t>Spíše ne</w:t>
            </w:r>
          </w:p>
        </w:tc>
        <w:tc>
          <w:tcPr>
            <w:tcW w:w="608" w:type="pct"/>
            <w:noWrap/>
            <w:vAlign w:val="center"/>
            <w:hideMark/>
          </w:tcPr>
          <w:p w:rsidR="00406600" w:rsidRPr="00406600" w:rsidRDefault="00406600" w:rsidP="00406600">
            <w:pPr>
              <w:pStyle w:val="Bezmezer"/>
              <w:jc w:val="center"/>
              <w:cnfStyle w:val="100000000000"/>
              <w:rPr>
                <w:rFonts w:eastAsia="Times New Roman"/>
                <w:b w:val="0"/>
                <w:bCs w:val="0"/>
                <w:lang w:eastAsia="cs-CZ"/>
              </w:rPr>
            </w:pPr>
            <w:r w:rsidRPr="00406600">
              <w:rPr>
                <w:rFonts w:eastAsia="Times New Roman"/>
                <w:lang w:eastAsia="cs-CZ"/>
              </w:rPr>
              <w:t>Určitě ne</w:t>
            </w:r>
          </w:p>
        </w:tc>
      </w:tr>
      <w:tr w:rsidR="00602BCC" w:rsidRPr="00F941B8" w:rsidTr="00BD2045">
        <w:trPr>
          <w:cnfStyle w:val="0000001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602BCC" w:rsidRPr="00406600" w:rsidRDefault="00602BCC" w:rsidP="00602BCC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Líbil se Vám dnešní kurz?</w:t>
            </w:r>
          </w:p>
        </w:tc>
        <w:tc>
          <w:tcPr>
            <w:tcW w:w="666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064587">
              <w:t>95,79%</w:t>
            </w:r>
          </w:p>
        </w:tc>
        <w:tc>
          <w:tcPr>
            <w:tcW w:w="608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064587">
              <w:t>4,21%</w:t>
            </w:r>
          </w:p>
        </w:tc>
        <w:tc>
          <w:tcPr>
            <w:tcW w:w="551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602BCC">
              <w:rPr>
                <w:color w:val="808080" w:themeColor="background1" w:themeShade="80"/>
              </w:rPr>
              <w:t>0,00%</w:t>
            </w:r>
          </w:p>
        </w:tc>
        <w:tc>
          <w:tcPr>
            <w:tcW w:w="608" w:type="pct"/>
            <w:noWrap/>
            <w:hideMark/>
          </w:tcPr>
          <w:p w:rsidR="00602BCC" w:rsidRDefault="00602BCC" w:rsidP="00602BCC">
            <w:pPr>
              <w:jc w:val="center"/>
              <w:cnfStyle w:val="000000100000"/>
            </w:pPr>
            <w:r w:rsidRPr="002E70AE">
              <w:rPr>
                <w:color w:val="808080" w:themeColor="background1" w:themeShade="80"/>
              </w:rPr>
              <w:t>0,00%</w:t>
            </w:r>
          </w:p>
        </w:tc>
      </w:tr>
      <w:tr w:rsidR="00602BCC" w:rsidRPr="00F941B8" w:rsidTr="00BD2045">
        <w:trPr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602BCC" w:rsidRPr="00406600" w:rsidRDefault="00602BCC" w:rsidP="00602BCC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Líbila se Vám forma prezentace?</w:t>
            </w:r>
          </w:p>
        </w:tc>
        <w:tc>
          <w:tcPr>
            <w:tcW w:w="666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000000"/>
            </w:pPr>
            <w:r w:rsidRPr="00064587">
              <w:t>94,66%</w:t>
            </w:r>
          </w:p>
        </w:tc>
        <w:tc>
          <w:tcPr>
            <w:tcW w:w="608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000000"/>
            </w:pPr>
            <w:r w:rsidRPr="00064587">
              <w:t>5,06%</w:t>
            </w:r>
          </w:p>
        </w:tc>
        <w:tc>
          <w:tcPr>
            <w:tcW w:w="551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000000"/>
            </w:pPr>
            <w:r w:rsidRPr="00064587">
              <w:t>0,28%</w:t>
            </w:r>
          </w:p>
        </w:tc>
        <w:tc>
          <w:tcPr>
            <w:tcW w:w="608" w:type="pct"/>
            <w:noWrap/>
            <w:hideMark/>
          </w:tcPr>
          <w:p w:rsidR="00602BCC" w:rsidRDefault="00602BCC" w:rsidP="00602BCC">
            <w:pPr>
              <w:jc w:val="center"/>
              <w:cnfStyle w:val="000000000000"/>
            </w:pPr>
            <w:r w:rsidRPr="002E70AE">
              <w:rPr>
                <w:color w:val="808080" w:themeColor="background1" w:themeShade="80"/>
              </w:rPr>
              <w:t>0,00%</w:t>
            </w:r>
          </w:p>
        </w:tc>
        <w:bookmarkStart w:id="3" w:name="_GoBack"/>
        <w:bookmarkEnd w:id="3"/>
      </w:tr>
      <w:tr w:rsidR="00602BCC" w:rsidRPr="00F941B8" w:rsidTr="00BD2045">
        <w:trPr>
          <w:cnfStyle w:val="0000001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602BCC" w:rsidRPr="00406600" w:rsidRDefault="00602BCC" w:rsidP="00602BCC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Dozvěděl(a) jste se nové informace?</w:t>
            </w:r>
          </w:p>
        </w:tc>
        <w:tc>
          <w:tcPr>
            <w:tcW w:w="666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064587">
              <w:t>92,13%</w:t>
            </w:r>
          </w:p>
        </w:tc>
        <w:tc>
          <w:tcPr>
            <w:tcW w:w="608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064587">
              <w:t>7,87%</w:t>
            </w:r>
          </w:p>
        </w:tc>
        <w:tc>
          <w:tcPr>
            <w:tcW w:w="551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602BCC">
              <w:rPr>
                <w:color w:val="808080" w:themeColor="background1" w:themeShade="80"/>
              </w:rPr>
              <w:t>0,00%</w:t>
            </w:r>
          </w:p>
        </w:tc>
        <w:tc>
          <w:tcPr>
            <w:tcW w:w="608" w:type="pct"/>
            <w:noWrap/>
            <w:hideMark/>
          </w:tcPr>
          <w:p w:rsidR="00602BCC" w:rsidRDefault="00602BCC" w:rsidP="00602BCC">
            <w:pPr>
              <w:jc w:val="center"/>
              <w:cnfStyle w:val="000000100000"/>
            </w:pPr>
            <w:r w:rsidRPr="002E70AE">
              <w:rPr>
                <w:color w:val="808080" w:themeColor="background1" w:themeShade="80"/>
              </w:rPr>
              <w:t>0,00%</w:t>
            </w:r>
          </w:p>
        </w:tc>
      </w:tr>
      <w:tr w:rsidR="00602BCC" w:rsidRPr="00F941B8" w:rsidTr="00BD2045">
        <w:trPr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602BCC" w:rsidRPr="00406600" w:rsidRDefault="00602BCC" w:rsidP="00602BCC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Jsou pro Vás informace použitelné v praxi?</w:t>
            </w:r>
          </w:p>
        </w:tc>
        <w:tc>
          <w:tcPr>
            <w:tcW w:w="666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000000"/>
            </w:pPr>
            <w:r w:rsidRPr="00064587">
              <w:t>90,17%</w:t>
            </w:r>
          </w:p>
        </w:tc>
        <w:tc>
          <w:tcPr>
            <w:tcW w:w="608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000000"/>
            </w:pPr>
            <w:r w:rsidRPr="00064587">
              <w:t>9,27%</w:t>
            </w:r>
          </w:p>
        </w:tc>
        <w:tc>
          <w:tcPr>
            <w:tcW w:w="551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000000"/>
            </w:pPr>
            <w:r w:rsidRPr="00064587">
              <w:t>0,56%</w:t>
            </w:r>
          </w:p>
        </w:tc>
        <w:tc>
          <w:tcPr>
            <w:tcW w:w="608" w:type="pct"/>
            <w:noWrap/>
            <w:hideMark/>
          </w:tcPr>
          <w:p w:rsidR="00602BCC" w:rsidRDefault="00602BCC" w:rsidP="00602BCC">
            <w:pPr>
              <w:jc w:val="center"/>
              <w:cnfStyle w:val="000000000000"/>
            </w:pPr>
            <w:r w:rsidRPr="002E70AE">
              <w:rPr>
                <w:color w:val="808080" w:themeColor="background1" w:themeShade="80"/>
              </w:rPr>
              <w:t>0,00%</w:t>
            </w:r>
          </w:p>
        </w:tc>
      </w:tr>
      <w:tr w:rsidR="00602BCC" w:rsidRPr="00F941B8" w:rsidTr="00BD2045">
        <w:trPr>
          <w:cnfStyle w:val="0000001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602BCC" w:rsidRPr="00406600" w:rsidRDefault="00602BCC" w:rsidP="00602BCC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Byly sdělované informace dostatečně srozumitelné?</w:t>
            </w:r>
          </w:p>
        </w:tc>
        <w:tc>
          <w:tcPr>
            <w:tcW w:w="666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064587">
              <w:t>98,03%</w:t>
            </w:r>
          </w:p>
        </w:tc>
        <w:tc>
          <w:tcPr>
            <w:tcW w:w="608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064587">
              <w:t>1,97%</w:t>
            </w:r>
          </w:p>
        </w:tc>
        <w:tc>
          <w:tcPr>
            <w:tcW w:w="551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602BCC">
              <w:rPr>
                <w:color w:val="808080" w:themeColor="background1" w:themeShade="80"/>
              </w:rPr>
              <w:t>0,00%</w:t>
            </w:r>
          </w:p>
        </w:tc>
        <w:tc>
          <w:tcPr>
            <w:tcW w:w="608" w:type="pct"/>
            <w:noWrap/>
            <w:hideMark/>
          </w:tcPr>
          <w:p w:rsidR="00602BCC" w:rsidRDefault="00602BCC" w:rsidP="00602BCC">
            <w:pPr>
              <w:jc w:val="center"/>
              <w:cnfStyle w:val="000000100000"/>
            </w:pPr>
            <w:r w:rsidRPr="002E70AE">
              <w:rPr>
                <w:color w:val="808080" w:themeColor="background1" w:themeShade="80"/>
              </w:rPr>
              <w:t>0,00%</w:t>
            </w:r>
          </w:p>
        </w:tc>
      </w:tr>
      <w:tr w:rsidR="00602BCC" w:rsidRPr="00F941B8" w:rsidTr="00BD2045">
        <w:trPr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602BCC" w:rsidRPr="00406600" w:rsidRDefault="00602BCC" w:rsidP="00602BCC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Byl kurz dostatečně organizačně zajištěn?</w:t>
            </w:r>
          </w:p>
        </w:tc>
        <w:tc>
          <w:tcPr>
            <w:tcW w:w="666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000000"/>
            </w:pPr>
            <w:r w:rsidRPr="00064587">
              <w:t>94,94%</w:t>
            </w:r>
          </w:p>
        </w:tc>
        <w:tc>
          <w:tcPr>
            <w:tcW w:w="608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000000"/>
            </w:pPr>
            <w:r w:rsidRPr="00064587">
              <w:t>4,21%</w:t>
            </w:r>
          </w:p>
        </w:tc>
        <w:tc>
          <w:tcPr>
            <w:tcW w:w="551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000000"/>
            </w:pPr>
            <w:r w:rsidRPr="00064587">
              <w:t>0,84%</w:t>
            </w:r>
          </w:p>
        </w:tc>
        <w:tc>
          <w:tcPr>
            <w:tcW w:w="608" w:type="pct"/>
            <w:noWrap/>
            <w:hideMark/>
          </w:tcPr>
          <w:p w:rsidR="00602BCC" w:rsidRDefault="00602BCC" w:rsidP="00602BCC">
            <w:pPr>
              <w:jc w:val="center"/>
              <w:cnfStyle w:val="000000000000"/>
            </w:pPr>
            <w:r w:rsidRPr="002E70AE">
              <w:rPr>
                <w:color w:val="808080" w:themeColor="background1" w:themeShade="80"/>
              </w:rPr>
              <w:t>0,00%</w:t>
            </w:r>
          </w:p>
        </w:tc>
      </w:tr>
      <w:tr w:rsidR="00602BCC" w:rsidRPr="00F941B8" w:rsidTr="00BD2045">
        <w:trPr>
          <w:cnfStyle w:val="0000001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602BCC" w:rsidRPr="00406600" w:rsidRDefault="00602BCC" w:rsidP="00602BCC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Doporučil(a) byste tento kurz svým známým?</w:t>
            </w:r>
          </w:p>
        </w:tc>
        <w:tc>
          <w:tcPr>
            <w:tcW w:w="666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064587">
              <w:t>95,51%</w:t>
            </w:r>
          </w:p>
        </w:tc>
        <w:tc>
          <w:tcPr>
            <w:tcW w:w="608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064587">
              <w:t>4,21%</w:t>
            </w:r>
          </w:p>
        </w:tc>
        <w:tc>
          <w:tcPr>
            <w:tcW w:w="551" w:type="pct"/>
            <w:noWrap/>
            <w:vAlign w:val="center"/>
            <w:hideMark/>
          </w:tcPr>
          <w:p w:rsidR="00602BCC" w:rsidRPr="00064587" w:rsidRDefault="00602BCC" w:rsidP="00602BCC">
            <w:pPr>
              <w:pStyle w:val="Bezmezer"/>
              <w:jc w:val="center"/>
              <w:cnfStyle w:val="000000100000"/>
            </w:pPr>
            <w:r w:rsidRPr="00064587">
              <w:t>0,28%</w:t>
            </w:r>
          </w:p>
        </w:tc>
        <w:tc>
          <w:tcPr>
            <w:tcW w:w="608" w:type="pct"/>
            <w:noWrap/>
            <w:hideMark/>
          </w:tcPr>
          <w:p w:rsidR="00602BCC" w:rsidRDefault="00602BCC" w:rsidP="00602BCC">
            <w:pPr>
              <w:jc w:val="center"/>
              <w:cnfStyle w:val="000000100000"/>
            </w:pPr>
            <w:r w:rsidRPr="002E70AE">
              <w:rPr>
                <w:color w:val="808080" w:themeColor="background1" w:themeShade="80"/>
              </w:rPr>
              <w:t>0,00%</w:t>
            </w:r>
          </w:p>
        </w:tc>
      </w:tr>
      <w:tr w:rsidR="00406600" w:rsidRPr="00F941B8" w:rsidTr="00406600">
        <w:trPr>
          <w:cnfStyle w:val="010000000000"/>
          <w:trHeight w:val="330"/>
        </w:trPr>
        <w:tc>
          <w:tcPr>
            <w:cnfStyle w:val="001000000000"/>
            <w:tcW w:w="2567" w:type="pct"/>
            <w:noWrap/>
            <w:vAlign w:val="center"/>
            <w:hideMark/>
          </w:tcPr>
          <w:p w:rsidR="00406600" w:rsidRPr="00406600" w:rsidRDefault="00406600" w:rsidP="00406600">
            <w:pPr>
              <w:spacing w:before="0"/>
              <w:rPr>
                <w:rFonts w:ascii="Trebuchet MS" w:eastAsia="Times New Roman" w:hAnsi="Trebuchet MS" w:cs="Times New Roman"/>
                <w:bCs w:val="0"/>
                <w:lang w:eastAsia="cs-CZ"/>
              </w:rPr>
            </w:pPr>
            <w:r w:rsidRPr="00406600">
              <w:rPr>
                <w:rFonts w:ascii="Trebuchet MS" w:eastAsia="Times New Roman" w:hAnsi="Trebuchet MS" w:cs="Times New Roman"/>
                <w:bCs w:val="0"/>
                <w:lang w:eastAsia="cs-CZ"/>
              </w:rPr>
              <w:t>Průměr</w:t>
            </w:r>
          </w:p>
        </w:tc>
        <w:tc>
          <w:tcPr>
            <w:tcW w:w="666" w:type="pct"/>
            <w:noWrap/>
            <w:vAlign w:val="center"/>
            <w:hideMark/>
          </w:tcPr>
          <w:p w:rsidR="00406600" w:rsidRPr="00064587" w:rsidRDefault="00406600" w:rsidP="00406600">
            <w:pPr>
              <w:pStyle w:val="Bezmezer"/>
              <w:jc w:val="center"/>
              <w:cnfStyle w:val="010000000000"/>
            </w:pPr>
            <w:r w:rsidRPr="00064587">
              <w:t>94,46%</w:t>
            </w:r>
          </w:p>
        </w:tc>
        <w:tc>
          <w:tcPr>
            <w:tcW w:w="608" w:type="pct"/>
            <w:noWrap/>
            <w:vAlign w:val="center"/>
            <w:hideMark/>
          </w:tcPr>
          <w:p w:rsidR="00406600" w:rsidRPr="00064587" w:rsidRDefault="00406600" w:rsidP="00406600">
            <w:pPr>
              <w:pStyle w:val="Bezmezer"/>
              <w:jc w:val="center"/>
              <w:cnfStyle w:val="010000000000"/>
            </w:pPr>
            <w:r w:rsidRPr="00064587">
              <w:t>5,26%</w:t>
            </w:r>
          </w:p>
        </w:tc>
        <w:tc>
          <w:tcPr>
            <w:tcW w:w="551" w:type="pct"/>
            <w:noWrap/>
            <w:vAlign w:val="center"/>
            <w:hideMark/>
          </w:tcPr>
          <w:p w:rsidR="00406600" w:rsidRPr="00064587" w:rsidRDefault="00406600" w:rsidP="00406600">
            <w:pPr>
              <w:pStyle w:val="Bezmezer"/>
              <w:jc w:val="center"/>
              <w:cnfStyle w:val="010000000000"/>
            </w:pPr>
            <w:r w:rsidRPr="00064587">
              <w:t>0,</w:t>
            </w:r>
            <w:r w:rsidR="00602BCC">
              <w:t>28</w:t>
            </w:r>
            <w:r w:rsidRPr="00064587">
              <w:t>%</w:t>
            </w:r>
          </w:p>
        </w:tc>
        <w:tc>
          <w:tcPr>
            <w:tcW w:w="608" w:type="pct"/>
            <w:noWrap/>
            <w:vAlign w:val="center"/>
            <w:hideMark/>
          </w:tcPr>
          <w:p w:rsidR="00406600" w:rsidRDefault="00602BCC" w:rsidP="00406600">
            <w:pPr>
              <w:pStyle w:val="Bezmezer"/>
              <w:jc w:val="center"/>
              <w:cnfStyle w:val="010000000000"/>
            </w:pPr>
            <w:r w:rsidRPr="00602BCC">
              <w:rPr>
                <w:color w:val="808080" w:themeColor="background1" w:themeShade="80"/>
              </w:rPr>
              <w:t>0,00%</w:t>
            </w:r>
          </w:p>
        </w:tc>
      </w:tr>
    </w:tbl>
    <w:p w:rsidR="00406600" w:rsidRDefault="00406600"/>
    <w:p w:rsidR="00401053" w:rsidRPr="002D6250" w:rsidRDefault="002D6250" w:rsidP="00401053">
      <w:r>
        <w:t xml:space="preserve">*** komentář k Viole: </w:t>
      </w:r>
      <w:r w:rsidR="00401053" w:rsidRPr="002D6250">
        <w:t>Jak jsme dospěli k nespokojenosti s organizačním zajištěním kurzu? Jednalo se o kurz ve Viole v Domažlicích. Na tento kurz jsme byli zváni, tzn. zajištění místa a hlavně tepla, bohužel nebylo v naší režii. Pronajímatel prostor nejspíš vůbec netuší, jak takový kurz probíhá. I nám byla zima v nevytopeném stanu, a vážíme si všech, že i přesto kurz absolvovali. Tento stav se odrazil v hodnocení kurzu.</w:t>
      </w:r>
    </w:p>
    <w:p w:rsidR="00401053" w:rsidRPr="002D6250" w:rsidRDefault="00401053" w:rsidP="00401053">
      <w:r w:rsidRPr="002D6250">
        <w:t>Prostory ve vztahu k ročnímu období.</w:t>
      </w:r>
    </w:p>
    <w:p w:rsidR="00401053" w:rsidRPr="002D6250" w:rsidRDefault="00401053" w:rsidP="00401053">
      <w:r w:rsidRPr="002D6250">
        <w:t>Prostor – nedostatečně vytopen. VELKÁ ZIMA!</w:t>
      </w:r>
    </w:p>
    <w:p w:rsidR="008A1EAA" w:rsidRDefault="008A1EAA"/>
    <w:p w:rsidR="007C5A03" w:rsidRDefault="004D7B58">
      <w:r>
        <w:t>Další vyhodnocení odpovědí je na dále uvedených grafech bez komentáře.</w:t>
      </w:r>
      <w:r w:rsidR="007C5A03">
        <w:br w:type="page"/>
      </w:r>
    </w:p>
    <w:p w:rsidR="004D7B58" w:rsidRDefault="004D7B58" w:rsidP="00EE5FD0">
      <w:pPr>
        <w:pStyle w:val="Nadpis2"/>
      </w:pPr>
      <w:bookmarkStart w:id="4" w:name="_Toc535054613"/>
      <w:r>
        <w:lastRenderedPageBreak/>
        <w:t>Grafy</w:t>
      </w:r>
      <w:bookmarkEnd w:id="4"/>
    </w:p>
    <w:p w:rsidR="004D7B58" w:rsidRDefault="004D7B58" w:rsidP="00EE5FD0">
      <w:pPr>
        <w:pStyle w:val="Nadpis3"/>
      </w:pPr>
      <w:bookmarkStart w:id="5" w:name="_Toc535054614"/>
      <w:r>
        <w:t>Grafy celkového hodnocení kurzů</w:t>
      </w:r>
      <w:bookmarkEnd w:id="5"/>
    </w:p>
    <w:p w:rsidR="007C5A03" w:rsidRDefault="00406600" w:rsidP="004D7B5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659880" cy="2441575"/>
            <wp:effectExtent l="0" t="0" r="7620" b="15875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8908305-DDB5-4E8B-A135-94CF0793EC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7B58" w:rsidRDefault="00EF555F" w:rsidP="004D7B58">
      <w:pPr>
        <w:jc w:val="center"/>
      </w:pPr>
      <w:r>
        <w:rPr>
          <w:noProof/>
        </w:rPr>
        <w:pict>
          <v:shape id="TextovéPole 8" o:spid="_x0000_s1029" type="#_x0000_t202" style="position:absolute;left:0;text-align:left;margin-left:207.3pt;margin-top:102.55pt;width:110.25pt;height:109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SRkgIAAEgFAAAOAAAAZHJzL2Uyb0RvYy54bWysVEtu2zAQ3RfoHQjuFcmSLFtG7MBOoqJA&#10;kQRNegCaomyhFKmSjGU3yIF6jl6sw5HlFOmmKbqhKJJvZt6bz/nFvpFkJ4yttZrT0VlEiVBcl7Xa&#10;zOmXhyKYUmIdUyWTWok5PQhLLxbv35137UzEeqtlKQwBI8rOunZOt861szC0fCsaZs90KxRcVto0&#10;zMGv2YSlYR1Yb2QYR1EWdtqUrdFcWAunV/0lXaD9qhLc3VaVFY7IOYXYHK4G17Vfw8U5m20Ma7c1&#10;P4bB/iGKhtUKnJ5MXTHHyKOp/zDV1Nxoqyt3xnUT6qqquUAOwGYUvWJzv2WtQC4gjm1PMtn/Z5bf&#10;7O4Mqcs5zSlRrIEUPYi907ufP+60FGSKrODkk3WeH+x6Xk9FEa/G10UaFLAL0miVBqvrNA+KOJle&#10;x5PiMk6yZ48eZTNuBHNQIR/LQeNR9nccjtn26qQhqozBPqWTbJpmSR4sV9MkSNNlFqwmSRQs0zzP&#10;p8U4Gi+LZ5/dEGMevsgi7Fo7Q+K+THB734IKbr/SeyhiD/PnFg49531lGv+FbBG4hzI6nErH68E9&#10;KI2i0SSjhMPdKMmjbIzFBe4HeGus+yB0Q/xmTg3UJorLdhBVH+nwxHtTuqilxPqUinSQoHE8BvtN&#10;C8myaoPY0yPwIxWwfIkbd+4ghTcm1WdRgXIYvj+w3GzWl9KQvhegWYHW0BFoDAD+YQVBvBF7hHi0&#10;wBZ8I/4EQv9auRO+qZU2SBwHhPAEdgxau/yKWYPAq/79IEUvgNfC7dd7rJ1kyO9alwdIO0wvdwtL&#10;JTWozGXdUrLV5vvrsw6mBCj/7ZEZQYlx8lL3Q4UpDu8B6gxWnPcG7Yo1dxwtfh78/o/hvQzAxS8A&#10;AAD//wMAUEsDBBQABgAIAAAAIQDZ21s13wAAAAsBAAAPAAAAZHJzL2Rvd25yZXYueG1sTI/BSsNA&#10;EIbvgu+wjOBF7CYxRonZFBEKUuzB6gNsstNsaHY2ZLdpfHunJ73N8H/88021XtwgZpxC70lBukpA&#10;ILXe9NQp+P7a3D+DCFGT0YMnVPCDAdb19VWlS+PP9InzPnaCSyiUWoGNcSylDK1Fp8PKj0icHfzk&#10;dOR16qSZ9JnL3SCzJCmk0z3xBatHfLPYHvcnp+DOjsnu4/DebEzR2uM26Cc3b5W6vVleX0BEXOIf&#10;DBd9VoeanRp/IhPEoCBP84JRBVnymIJgoni4DA1HWZ6CrCv5/4f6FwAA//8DAFBLAQItABQABgAI&#10;AAAAIQC2gziS/gAAAOEBAAATAAAAAAAAAAAAAAAAAAAAAABbQ29udGVudF9UeXBlc10ueG1sUEsB&#10;Ai0AFAAGAAgAAAAhADj9If/WAAAAlAEAAAsAAAAAAAAAAAAAAAAALwEAAF9yZWxzLy5yZWxzUEsB&#10;Ai0AFAAGAAgAAAAhACH79JGSAgAASAUAAA4AAAAAAAAAAAAAAAAALgIAAGRycy9lMm9Eb2MueG1s&#10;UEsBAi0AFAAGAAgAAAAhANnbWzXfAAAACwEAAA8AAAAAAAAAAAAAAAAA7AQAAGRycy9kb3ducmV2&#10;LnhtbFBLBQYAAAAABAAEAPMAAAD4BQAAAAA=&#10;" filled="f" stroked="f">
            <v:textbox>
              <w:txbxContent>
                <w:p w:rsidR="00406600" w:rsidRDefault="00406600" w:rsidP="00406600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Trebuchet MS" w:cstheme="minorBidi"/>
                      <w:b/>
                      <w:bCs/>
                      <w:color w:val="000000" w:themeColor="dark1"/>
                      <w:sz w:val="56"/>
                      <w:szCs w:val="56"/>
                    </w:rPr>
                    <w:t>99,7 %</w:t>
                  </w:r>
                  <w:r>
                    <w:rPr>
                      <w:rFonts w:asciiTheme="minorHAnsi" w:hAnsi="Trebuchet MS" w:cstheme="minorBidi"/>
                      <w:color w:val="000000" w:themeColor="dark1"/>
                      <w:sz w:val="28"/>
                      <w:szCs w:val="28"/>
                    </w:rPr>
                    <w:br/>
                    <w:t>pozitivních reakcí</w:t>
                  </w:r>
                </w:p>
              </w:txbxContent>
            </v:textbox>
          </v:shape>
        </w:pict>
      </w:r>
      <w:r w:rsidR="00406600">
        <w:rPr>
          <w:noProof/>
          <w:lang w:eastAsia="cs-CZ"/>
        </w:rPr>
        <w:drawing>
          <wp:inline distT="0" distB="0" distL="0" distR="0">
            <wp:extent cx="5291138" cy="3519488"/>
            <wp:effectExtent l="0" t="0" r="5080" b="508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8663CBC-E2F2-4766-B728-83866E4403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D7B58" w:rsidRDefault="004D7B58">
      <w:pPr>
        <w:rPr>
          <w:caps/>
          <w:spacing w:val="15"/>
        </w:rPr>
      </w:pPr>
      <w:r>
        <w:br w:type="page"/>
      </w:r>
    </w:p>
    <w:p w:rsidR="004D7B58" w:rsidRDefault="004D7B58" w:rsidP="00EE5FD0">
      <w:pPr>
        <w:pStyle w:val="Nadpis3"/>
      </w:pPr>
      <w:bookmarkStart w:id="6" w:name="_Toc535054615"/>
      <w:r>
        <w:lastRenderedPageBreak/>
        <w:t>Grafy jednotlivých otázek</w:t>
      </w:r>
      <w:bookmarkEnd w:id="6"/>
    </w:p>
    <w:p w:rsidR="00EE5FD0" w:rsidRDefault="00EE5FD0" w:rsidP="004D7B5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339988" cy="1562669"/>
            <wp:effectExtent l="0" t="0" r="3810" b="0"/>
            <wp:docPr id="15" name="Graf 1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19BE4F6-01D3-4B8F-BD12-C8FA64A4A0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338639" cy="2166938"/>
            <wp:effectExtent l="0" t="0" r="5080" b="508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E714F59-4EDE-4ECF-B2EF-C2D5510A7E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4F5A" w:rsidRDefault="00854F5A" w:rsidP="004D7B58">
      <w:pPr>
        <w:jc w:val="center"/>
      </w:pPr>
    </w:p>
    <w:p w:rsidR="00854F5A" w:rsidRDefault="00EE5FD0" w:rsidP="004D7B5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331496" cy="1385248"/>
            <wp:effectExtent l="0" t="0" r="12065" b="5715"/>
            <wp:docPr id="16" name="Graf 1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46C9CD1-8B65-4B80-A043-C4FBEFBBB7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54F5A">
        <w:rPr>
          <w:noProof/>
          <w:lang w:eastAsia="cs-CZ"/>
        </w:rPr>
        <w:drawing>
          <wp:inline distT="0" distB="0" distL="0" distR="0">
            <wp:extent cx="4352925" cy="2314575"/>
            <wp:effectExtent l="0" t="0" r="9525" b="9525"/>
            <wp:docPr id="22" name="Graf 2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D1232A3-9F74-4E6A-9639-FB5F28AE24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E5FD0" w:rsidRDefault="00EE5FD0" w:rsidP="004D7B5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367284" cy="1583141"/>
            <wp:effectExtent l="0" t="0" r="14605" b="17145"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88ADFBC-9FA5-40C5-BEDA-46CBCA809A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854F5A">
        <w:br/>
      </w:r>
      <w:r w:rsidR="00854F5A">
        <w:rPr>
          <w:noProof/>
          <w:lang w:eastAsia="cs-CZ"/>
        </w:rPr>
        <w:drawing>
          <wp:inline distT="0" distB="0" distL="0" distR="0">
            <wp:extent cx="4352925" cy="2257425"/>
            <wp:effectExtent l="0" t="0" r="9525" b="9525"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64470F1-B5B2-4204-AD30-F8E2F7EE9A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54F5A" w:rsidRDefault="00854F5A" w:rsidP="004D7B58">
      <w:pPr>
        <w:jc w:val="center"/>
      </w:pPr>
    </w:p>
    <w:p w:rsidR="00EE5FD0" w:rsidRDefault="00EE5FD0" w:rsidP="004D7B5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355626" cy="1569492"/>
            <wp:effectExtent l="0" t="0" r="6985" b="12065"/>
            <wp:docPr id="18" name="Graf 1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0EE7173-D5DA-4102-816C-132E263069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854F5A">
        <w:br/>
      </w:r>
      <w:r w:rsidR="00854F5A">
        <w:rPr>
          <w:noProof/>
          <w:lang w:eastAsia="cs-CZ"/>
        </w:rPr>
        <w:drawing>
          <wp:inline distT="0" distB="0" distL="0" distR="0">
            <wp:extent cx="4362450" cy="2286000"/>
            <wp:effectExtent l="0" t="0" r="0" b="0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3DB4644-1BFD-411D-A655-BAE806F4D0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E5FD0" w:rsidRDefault="00EE5FD0" w:rsidP="004D7B5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360459" cy="1603612"/>
            <wp:effectExtent l="0" t="0" r="2540" b="15875"/>
            <wp:docPr id="19" name="Graf 1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1014A2C-0432-4E59-A025-525681350F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854F5A">
        <w:br/>
      </w:r>
      <w:r w:rsidR="00854F5A">
        <w:rPr>
          <w:noProof/>
          <w:lang w:eastAsia="cs-CZ"/>
        </w:rPr>
        <w:drawing>
          <wp:inline distT="0" distB="0" distL="0" distR="0">
            <wp:extent cx="4362450" cy="2352675"/>
            <wp:effectExtent l="0" t="0" r="0" b="9525"/>
            <wp:docPr id="13" name="Graf 1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BF05A81-61EC-4891-9651-1C228489FD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54F5A" w:rsidRDefault="00854F5A" w:rsidP="004D7B58">
      <w:pPr>
        <w:jc w:val="center"/>
      </w:pPr>
    </w:p>
    <w:p w:rsidR="00854F5A" w:rsidRDefault="00EE5FD0" w:rsidP="004D7B5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374108" cy="1494430"/>
            <wp:effectExtent l="0" t="0" r="7620" b="10795"/>
            <wp:docPr id="20" name="Graf 2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C8FE1C-CDCD-401B-8761-F9938725F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854F5A">
        <w:rPr>
          <w:noProof/>
          <w:lang w:eastAsia="cs-CZ"/>
        </w:rPr>
        <w:drawing>
          <wp:inline distT="0" distB="0" distL="0" distR="0">
            <wp:extent cx="4371975" cy="2152650"/>
            <wp:effectExtent l="0" t="0" r="9525" b="0"/>
            <wp:docPr id="12" name="Graf 1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EE47B92-11FB-4281-98B2-A3090EB861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D7B58" w:rsidRDefault="00EE5FD0" w:rsidP="004D7B5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374108" cy="1692323"/>
            <wp:effectExtent l="0" t="0" r="7620" b="3175"/>
            <wp:docPr id="21" name="Graf 2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9BEAFBA-5492-44D4-AF16-E4E6BA3A04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371975" cy="2524125"/>
            <wp:effectExtent l="0" t="0" r="9525" b="9525"/>
            <wp:docPr id="14" name="Graf 1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4A57C24-C9CC-4064-91CE-0F277499FE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06600" w:rsidRDefault="00406600" w:rsidP="004D7B58">
      <w:pPr>
        <w:jc w:val="center"/>
      </w:pPr>
    </w:p>
    <w:p w:rsidR="00EE5FD0" w:rsidRDefault="00EE5FD0" w:rsidP="004D7B58">
      <w:pPr>
        <w:jc w:val="center"/>
      </w:pPr>
    </w:p>
    <w:p w:rsidR="00406600" w:rsidRDefault="00406600" w:rsidP="004D7B58">
      <w:pPr>
        <w:jc w:val="center"/>
      </w:pPr>
    </w:p>
    <w:p w:rsidR="00854F5A" w:rsidRDefault="00854F5A">
      <w:pPr>
        <w:rPr>
          <w:caps/>
          <w:spacing w:val="15"/>
        </w:rPr>
      </w:pPr>
      <w:r>
        <w:br w:type="page"/>
      </w:r>
    </w:p>
    <w:p w:rsidR="00EE5FD0" w:rsidRDefault="00EE5FD0" w:rsidP="00EE5FD0">
      <w:pPr>
        <w:pStyle w:val="Nadpis2"/>
      </w:pPr>
      <w:bookmarkStart w:id="7" w:name="_Toc535054616"/>
      <w:r>
        <w:lastRenderedPageBreak/>
        <w:t>Slovní hodnocení – zpětné vazby účastníků</w:t>
      </w:r>
      <w:bookmarkEnd w:id="7"/>
      <w:r>
        <w:t xml:space="preserve"> </w:t>
      </w:r>
    </w:p>
    <w:p w:rsidR="002D6250" w:rsidRDefault="00EE5FD0" w:rsidP="002D6250">
      <w:pPr>
        <w:rPr>
          <w:color w:val="FF0000"/>
        </w:rPr>
      </w:pPr>
      <w:r>
        <w:t xml:space="preserve">*** komentáře </w:t>
      </w:r>
      <w:r w:rsidR="002D6250">
        <w:rPr>
          <w:color w:val="FF0000"/>
        </w:rPr>
        <w:t>:</w:t>
      </w:r>
    </w:p>
    <w:p w:rsidR="002D6250" w:rsidRDefault="002D6250" w:rsidP="002D6250">
      <w:r>
        <w:t>Šla jsem na kurz s obavou, co mě čeká. Odcházím nabitá informacemi a dobrým pocitem, že jsem se naučila hodně nových věcí. Bylo to super prožité odpoledne. Moc děkuji.</w:t>
      </w:r>
    </w:p>
    <w:p w:rsidR="002D6250" w:rsidRDefault="002D6250" w:rsidP="002D6250">
      <w:r>
        <w:t>Úžasný přístup školitelek! Děkuji. Vše skvěle podané. Těším se na pokračování.</w:t>
      </w:r>
    </w:p>
    <w:p w:rsidR="002D6250" w:rsidRDefault="002D6250" w:rsidP="002D6250">
      <w:r>
        <w:t>Moc ráda jsem si zkusila masáž srdce.</w:t>
      </w:r>
    </w:p>
    <w:p w:rsidR="002D6250" w:rsidRDefault="002D6250" w:rsidP="002D6250">
      <w:r>
        <w:t>Úrazy byly reálné. Emoce pracovaly stejně jako v reálných situacích. Vždy mi bylo porazeno. Velmi jsem si kurz užila.</w:t>
      </w:r>
    </w:p>
    <w:p w:rsidR="002D6250" w:rsidRDefault="002D6250" w:rsidP="002D6250">
      <w:r>
        <w:t>Možnost si vše vyzkoušet na vlastní kůži, překvapující situace (zranění), možnost se na vše zeptat.</w:t>
      </w:r>
    </w:p>
    <w:p w:rsidR="002D6250" w:rsidRDefault="002D6250" w:rsidP="002D6250">
      <w:r>
        <w:t>Jsem ráda, že jsem se kurzu mohla zúčastnit, bylo to moc přínosné a pěkné.</w:t>
      </w:r>
    </w:p>
    <w:p w:rsidR="002D6250" w:rsidRDefault="002D6250" w:rsidP="002D6250">
      <w:r>
        <w:t xml:space="preserve">Kurz byl zajímavý, plný praktických a poučných informací. Chválím především možnost si vše vyzkoušet. Příjemná atmosféra </w:t>
      </w:r>
      <w:r>
        <w:sym w:font="Wingdings" w:char="F04A"/>
      </w:r>
      <w:r>
        <w:t>.</w:t>
      </w:r>
    </w:p>
    <w:p w:rsidR="002D6250" w:rsidRDefault="002D6250" w:rsidP="002D6250">
      <w:r>
        <w:t>Kurz byl skvělý. Odnesu si nové informace. Byl to zážitek, si vyzkoušet tyto věci.</w:t>
      </w:r>
    </w:p>
    <w:p w:rsidR="002D6250" w:rsidRDefault="002D6250" w:rsidP="002D6250">
      <w:r>
        <w:t>Paní byla velice příjemná. A líbilo se mi, že jsem to viděl na člověku a nemusel jsem si to představovat.</w:t>
      </w:r>
    </w:p>
    <w:p w:rsidR="002D6250" w:rsidRDefault="002D6250" w:rsidP="002D6250">
      <w:r>
        <w:t xml:space="preserve">Nepříjemná mi byla simulační situace na zahradě, ale jen proto, že mi klasicky bývá špatně, při každém krvácení. Ale vydýchala jsem to! </w:t>
      </w:r>
      <w:r>
        <w:sym w:font="Wingdings" w:char="F04A"/>
      </w:r>
      <w:r>
        <w:t xml:space="preserve"> (ještě párkrát, a nebude Vám krev vadit vůbec).</w:t>
      </w:r>
    </w:p>
    <w:p w:rsidR="002D6250" w:rsidRDefault="002D6250" w:rsidP="002D6250">
      <w:r>
        <w:t>Velice oceňuji názorné a praktické ukázky, které jsme si především mohli sami vyzkoušet. Váš tým je velice originální a velice umíte zaujmout pozornost. „Ta růžová nemá chybu“.</w:t>
      </w:r>
    </w:p>
    <w:p w:rsidR="002D6250" w:rsidRDefault="002D6250" w:rsidP="002D6250">
      <w:r>
        <w:t>Bezmoc je pro mě velmi nepříjemná! Moc děkuji za to, že se teď už nebudu cítit, když se něco stane bezmocně. Jste obě úžasné.</w:t>
      </w:r>
    </w:p>
    <w:p w:rsidR="002D6250" w:rsidRDefault="002D6250" w:rsidP="002D6250">
      <w:r>
        <w:t>Názorné ukázky v praxi, jak by to doopravdy mohlo vypadat. Možnost si vše vyzkoušet.</w:t>
      </w:r>
    </w:p>
    <w:p w:rsidR="002D6250" w:rsidRDefault="002D6250" w:rsidP="002D6250">
      <w:r>
        <w:t xml:space="preserve">Nečekané nehody od paní lektorky! </w:t>
      </w:r>
      <w:r>
        <w:sym w:font="Wingdings" w:char="F04A"/>
      </w:r>
    </w:p>
    <w:p w:rsidR="002D6250" w:rsidRDefault="002D6250" w:rsidP="002D6250">
      <w:r>
        <w:t>Líbilo se mi všechno. Bylo to krásné. Chtěla bych to zopakovat.</w:t>
      </w:r>
    </w:p>
    <w:p w:rsidR="002D6250" w:rsidRDefault="002D6250" w:rsidP="002D6250">
      <w:r>
        <w:t xml:space="preserve">Celý kurz byl úžasný, hned bych ho zopakovala </w:t>
      </w:r>
      <w:r>
        <w:sym w:font="Wingdings" w:char="F04A"/>
      </w:r>
      <w:r>
        <w:t xml:space="preserve">. Z kurzu jsem nadšená, snad se ještě někdy uvidíme </w:t>
      </w:r>
      <w:r>
        <w:sym w:font="Wingdings" w:char="F04A"/>
      </w:r>
      <w:r>
        <w:t>.</w:t>
      </w:r>
    </w:p>
    <w:p w:rsidR="002D6250" w:rsidRDefault="002D6250" w:rsidP="002D6250">
      <w:r>
        <w:t>Kurz byl praktický. Dostala jsem návod na poskytnutí první pomoci. Nebudu se už tolik bát.</w:t>
      </w:r>
    </w:p>
    <w:p w:rsidR="002D6250" w:rsidRDefault="002D6250" w:rsidP="002D6250">
      <w:r>
        <w:t>Organizace, přístup, srozumitelné, vysvětlené. Pohoda, žádný stres, žádné nucení. Nebudu mít strach poskytovat první pomoc.</w:t>
      </w:r>
    </w:p>
    <w:p w:rsidR="002D6250" w:rsidRDefault="002D6250" w:rsidP="002D6250">
      <w:r>
        <w:t>Čtyři hodiny mi před začátkem kurzu připadaly hodně. Ale po skončení jsem zjistila, že bych mohla poslouchat další čtyři hodiny. Děkuji p. lektorce. Pro příště kurz organizovat v delším rozsahu.</w:t>
      </w:r>
    </w:p>
    <w:p w:rsidR="002D6250" w:rsidRDefault="002D6250" w:rsidP="002D6250"/>
    <w:p w:rsidR="002D6250" w:rsidRDefault="002D6250" w:rsidP="002D6250"/>
    <w:p w:rsidR="00EE5FD0" w:rsidRDefault="00EE5FD0" w:rsidP="00EE5FD0">
      <w:pPr>
        <w:rPr>
          <w:color w:val="FF0000"/>
        </w:rPr>
      </w:pPr>
    </w:p>
    <w:p w:rsidR="002D6250" w:rsidRDefault="002D6250" w:rsidP="00EE5FD0">
      <w:pPr>
        <w:rPr>
          <w:color w:val="FF0000"/>
        </w:rPr>
      </w:pPr>
    </w:p>
    <w:p w:rsidR="00854F5A" w:rsidRDefault="00854F5A" w:rsidP="00EE5FD0"/>
    <w:sectPr w:rsidR="00854F5A" w:rsidSect="00F42E06">
      <w:headerReference w:type="default" r:id="rId30"/>
      <w:footerReference w:type="default" r:id="rId31"/>
      <w:pgSz w:w="11906" w:h="16838"/>
      <w:pgMar w:top="1134" w:right="567" w:bottom="1134" w:left="567" w:header="567" w:footer="454" w:gutter="284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27" w:rsidRDefault="00745A27" w:rsidP="007C5A03">
      <w:pPr>
        <w:spacing w:before="0" w:after="0" w:line="240" w:lineRule="auto"/>
      </w:pPr>
      <w:r>
        <w:separator/>
      </w:r>
    </w:p>
  </w:endnote>
  <w:endnote w:type="continuationSeparator" w:id="1">
    <w:p w:rsidR="00745A27" w:rsidRDefault="00745A27" w:rsidP="007C5A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77" w:rsidRDefault="00EB7377" w:rsidP="00EB7377">
    <w:pPr>
      <w:pStyle w:val="Zpat"/>
      <w:ind w:left="4536" w:hanging="4536"/>
      <w:jc w:val="right"/>
    </w:pPr>
    <w:r>
      <w:t xml:space="preserve">stránka </w:t>
    </w:r>
    <w:r w:rsidR="00EF555F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EF555F">
      <w:rPr>
        <w:b/>
        <w:bCs/>
      </w:rPr>
      <w:fldChar w:fldCharType="separate"/>
    </w:r>
    <w:r w:rsidR="001675EA">
      <w:rPr>
        <w:b/>
        <w:bCs/>
        <w:noProof/>
      </w:rPr>
      <w:t>8</w:t>
    </w:r>
    <w:r w:rsidR="00EF555F">
      <w:rPr>
        <w:b/>
        <w:bCs/>
      </w:rPr>
      <w:fldChar w:fldCharType="end"/>
    </w:r>
    <w:r>
      <w:t xml:space="preserve"> z </w:t>
    </w:r>
    <w:fldSimple w:instr="NUMPAGES  \* Arabic  \* MERGEFORMAT">
      <w:r w:rsidR="001675EA">
        <w:rPr>
          <w:b/>
          <w:bCs/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27" w:rsidRDefault="00745A27" w:rsidP="007C5A03">
      <w:pPr>
        <w:spacing w:before="0" w:after="0" w:line="240" w:lineRule="auto"/>
      </w:pPr>
      <w:r>
        <w:separator/>
      </w:r>
    </w:p>
  </w:footnote>
  <w:footnote w:type="continuationSeparator" w:id="1">
    <w:p w:rsidR="00745A27" w:rsidRDefault="00745A27" w:rsidP="007C5A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03" w:rsidRDefault="00EF555F" w:rsidP="00F42E06">
    <w:pPr>
      <w:pStyle w:val="Zhlav"/>
      <w:jc w:val="right"/>
    </w:pPr>
    <w:sdt>
      <w:sdtPr>
        <w:alias w:val="Předmět"/>
        <w:tag w:val=""/>
        <w:id w:val="-1506747705"/>
        <w:placeholder>
          <w:docPart w:val="7F63E3C2A35F4654810CF9CCF93C540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C0521">
          <w:t>Statistické hodnocení kurzů za rok 2018</w:t>
        </w:r>
      </w:sdtContent>
    </w:sdt>
    <w:r w:rsidR="00EB737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4885418</wp:posOffset>
          </wp:positionV>
          <wp:extent cx="7553325" cy="5342527"/>
          <wp:effectExtent l="0" t="0" r="0" b="0"/>
          <wp:wrapNone/>
          <wp:docPr id="159" name="Obrázek 1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brightnessContrast bright="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7358"/>
                  <a:stretch/>
                </pic:blipFill>
                <pic:spPr bwMode="auto">
                  <a:xfrm>
                    <a:off x="0" y="0"/>
                    <a:ext cx="7553325" cy="53425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5A03"/>
    <w:rsid w:val="001675EA"/>
    <w:rsid w:val="0024744E"/>
    <w:rsid w:val="002D6250"/>
    <w:rsid w:val="003B0DD3"/>
    <w:rsid w:val="00401053"/>
    <w:rsid w:val="00406600"/>
    <w:rsid w:val="004C0521"/>
    <w:rsid w:val="004D7B58"/>
    <w:rsid w:val="005E6351"/>
    <w:rsid w:val="00602BCC"/>
    <w:rsid w:val="00704B63"/>
    <w:rsid w:val="007254DD"/>
    <w:rsid w:val="00727C45"/>
    <w:rsid w:val="00745A27"/>
    <w:rsid w:val="007C5A03"/>
    <w:rsid w:val="00854F5A"/>
    <w:rsid w:val="008A1EAA"/>
    <w:rsid w:val="009B4EF1"/>
    <w:rsid w:val="00B62B46"/>
    <w:rsid w:val="00BE415E"/>
    <w:rsid w:val="00C4642F"/>
    <w:rsid w:val="00D04C79"/>
    <w:rsid w:val="00E356B1"/>
    <w:rsid w:val="00E61B3D"/>
    <w:rsid w:val="00EB7377"/>
    <w:rsid w:val="00EE5FD0"/>
    <w:rsid w:val="00EF555F"/>
    <w:rsid w:val="00F42E06"/>
    <w:rsid w:val="00F9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A03"/>
  </w:style>
  <w:style w:type="paragraph" w:styleId="Nadpis1">
    <w:name w:val="heading 1"/>
    <w:basedOn w:val="Normln"/>
    <w:next w:val="Normln"/>
    <w:link w:val="Nadpis1Char"/>
    <w:uiPriority w:val="9"/>
    <w:qFormat/>
    <w:rsid w:val="00F42E06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before="120" w:after="240" w:line="240" w:lineRule="auto"/>
      <w:jc w:val="center"/>
      <w:outlineLvl w:val="0"/>
    </w:pPr>
    <w:rPr>
      <w:caps/>
      <w:spacing w:val="15"/>
      <w:sz w:val="24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2E06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="120" w:after="240" w:line="240" w:lineRule="auto"/>
      <w:jc w:val="center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5FD0"/>
    <w:pPr>
      <w:pBdr>
        <w:top w:val="single" w:sz="6" w:space="2" w:color="E32D91" w:themeColor="accent1"/>
      </w:pBdr>
      <w:spacing w:before="300" w:after="120"/>
      <w:jc w:val="center"/>
      <w:outlineLvl w:val="2"/>
    </w:pPr>
    <w:rPr>
      <w:caps/>
      <w:color w:val="77104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4F5A"/>
    <w:pPr>
      <w:pBdr>
        <w:top w:val="dotted" w:sz="6" w:space="2" w:color="E32D91" w:themeColor="accent1"/>
      </w:pBdr>
      <w:spacing w:before="200" w:after="60"/>
      <w:jc w:val="center"/>
      <w:outlineLvl w:val="3"/>
    </w:pPr>
    <w:rPr>
      <w:caps/>
      <w:color w:val="B3186D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5A03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5A03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5A03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5A0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5A0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E06"/>
    <w:rPr>
      <w:caps/>
      <w:spacing w:val="15"/>
      <w:sz w:val="24"/>
      <w:szCs w:val="22"/>
      <w:shd w:val="clear" w:color="auto" w:fill="E32D91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F42E06"/>
    <w:rPr>
      <w:caps/>
      <w:spacing w:val="15"/>
      <w:shd w:val="clear" w:color="auto" w:fill="F9D4E8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EE5FD0"/>
    <w:rPr>
      <w:caps/>
      <w:color w:val="77104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854F5A"/>
    <w:rPr>
      <w:caps/>
      <w:color w:val="B3186D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5A03"/>
    <w:rPr>
      <w:caps/>
      <w:color w:val="B3186D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5A03"/>
    <w:rPr>
      <w:caps/>
      <w:color w:val="B3186D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5A03"/>
    <w:rPr>
      <w:caps/>
      <w:color w:val="B3186D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5A0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5A0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5A03"/>
    <w:rPr>
      <w:b/>
      <w:bCs/>
      <w:color w:val="B3186D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5A03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C5A03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C5A0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7C5A0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7C5A03"/>
    <w:rPr>
      <w:b/>
      <w:bCs/>
    </w:rPr>
  </w:style>
  <w:style w:type="character" w:styleId="Zvraznn">
    <w:name w:val="Emphasis"/>
    <w:uiPriority w:val="20"/>
    <w:qFormat/>
    <w:rsid w:val="007C5A03"/>
    <w:rPr>
      <w:caps/>
      <w:color w:val="771048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7C5A03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7C5A03"/>
    <w:rPr>
      <w:i/>
      <w:iCs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7C5A03"/>
    <w:rPr>
      <w:i/>
      <w:iCs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C5A03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C5A03"/>
    <w:rPr>
      <w:color w:val="E32D91" w:themeColor="accent1"/>
      <w:sz w:val="24"/>
      <w:szCs w:val="24"/>
    </w:rPr>
  </w:style>
  <w:style w:type="character" w:styleId="Zdraznnjemn">
    <w:name w:val="Subtle Emphasis"/>
    <w:uiPriority w:val="19"/>
    <w:qFormat/>
    <w:rsid w:val="007C5A03"/>
    <w:rPr>
      <w:i/>
      <w:iCs/>
      <w:color w:val="771048" w:themeColor="accent1" w:themeShade="7F"/>
    </w:rPr>
  </w:style>
  <w:style w:type="character" w:styleId="Zdraznnintenzivn">
    <w:name w:val="Intense Emphasis"/>
    <w:uiPriority w:val="21"/>
    <w:qFormat/>
    <w:rsid w:val="007C5A03"/>
    <w:rPr>
      <w:b/>
      <w:bCs/>
      <w:caps/>
      <w:color w:val="771048" w:themeColor="accent1" w:themeShade="7F"/>
      <w:spacing w:val="10"/>
    </w:rPr>
  </w:style>
  <w:style w:type="character" w:styleId="Odkazjemn">
    <w:name w:val="Subtle Reference"/>
    <w:uiPriority w:val="31"/>
    <w:qFormat/>
    <w:rsid w:val="007C5A03"/>
    <w:rPr>
      <w:b/>
      <w:bCs/>
      <w:color w:val="E32D91" w:themeColor="accent1"/>
    </w:rPr>
  </w:style>
  <w:style w:type="character" w:styleId="Odkazintenzivn">
    <w:name w:val="Intense Reference"/>
    <w:uiPriority w:val="32"/>
    <w:qFormat/>
    <w:rsid w:val="007C5A03"/>
    <w:rPr>
      <w:b/>
      <w:bCs/>
      <w:i/>
      <w:iCs/>
      <w:caps/>
      <w:color w:val="E32D91" w:themeColor="accent1"/>
    </w:rPr>
  </w:style>
  <w:style w:type="character" w:styleId="Nzevknihy">
    <w:name w:val="Book Title"/>
    <w:uiPriority w:val="33"/>
    <w:qFormat/>
    <w:rsid w:val="007C5A0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7C5A03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7C5A03"/>
  </w:style>
  <w:style w:type="paragraph" w:styleId="Zhlav">
    <w:name w:val="header"/>
    <w:basedOn w:val="Normln"/>
    <w:link w:val="ZhlavChar"/>
    <w:uiPriority w:val="99"/>
    <w:unhideWhenUsed/>
    <w:rsid w:val="007C5A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A03"/>
  </w:style>
  <w:style w:type="paragraph" w:styleId="Zpat">
    <w:name w:val="footer"/>
    <w:basedOn w:val="Normln"/>
    <w:link w:val="ZpatChar"/>
    <w:uiPriority w:val="99"/>
    <w:unhideWhenUsed/>
    <w:rsid w:val="007C5A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A03"/>
  </w:style>
  <w:style w:type="character" w:styleId="Zstupntext">
    <w:name w:val="Placeholder Text"/>
    <w:basedOn w:val="Standardnpsmoodstavce"/>
    <w:uiPriority w:val="99"/>
    <w:semiHidden/>
    <w:rsid w:val="008A1EAA"/>
    <w:rPr>
      <w:color w:val="808080"/>
    </w:rPr>
  </w:style>
  <w:style w:type="table" w:customStyle="1" w:styleId="GridTable5DarkAccent1">
    <w:name w:val="Grid Table 5 Dark Accent 1"/>
    <w:basedOn w:val="Normlntabulka"/>
    <w:uiPriority w:val="50"/>
    <w:rsid w:val="009B4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4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3AAD2" w:themeFill="accent1" w:themeFillTint="66"/>
      </w:tcPr>
    </w:tblStylePr>
  </w:style>
  <w:style w:type="table" w:customStyle="1" w:styleId="ListTable3Accent1">
    <w:name w:val="List Table 3 Accent 1"/>
    <w:basedOn w:val="Normlntabulka"/>
    <w:uiPriority w:val="48"/>
    <w:rsid w:val="009B4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2D91" w:themeColor="accent1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2D91" w:themeColor="accent1"/>
          <w:right w:val="single" w:sz="4" w:space="0" w:color="E32D91" w:themeColor="accent1"/>
        </w:tcBorders>
      </w:tcPr>
    </w:tblStylePr>
    <w:tblStylePr w:type="band1Horz">
      <w:tblPr/>
      <w:tcPr>
        <w:tcBorders>
          <w:top w:val="single" w:sz="4" w:space="0" w:color="E32D91" w:themeColor="accent1"/>
          <w:bottom w:val="single" w:sz="4" w:space="0" w:color="E32D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2D91" w:themeColor="accent1"/>
          <w:left w:val="nil"/>
        </w:tcBorders>
      </w:tcPr>
    </w:tblStylePr>
    <w:tblStylePr w:type="swCell">
      <w:tblPr/>
      <w:tcPr>
        <w:tcBorders>
          <w:top w:val="double" w:sz="4" w:space="0" w:color="E32D91" w:themeColor="accent1"/>
          <w:right w:val="nil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406600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customStyle="1" w:styleId="GridTable4Accent1">
    <w:name w:val="Grid Table 4 Accent 1"/>
    <w:basedOn w:val="Normlntabulka"/>
    <w:uiPriority w:val="49"/>
    <w:rsid w:val="00406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E5FD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5FD0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EE5FD0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EE5FD0"/>
    <w:rPr>
      <w:color w:val="6B9F25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0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kas\Disk%20Google\PR,%20reklama,%20promo\Kazdov&#225;%20Romana\Hodnocen&#237;%20kurz&#367;\Statistick&#233;%20hodnocen&#237;%20kurz&#367;%202018-%20tabulky,%20grafy%20kop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pivotSource>
    <c:name>[Statistické hodnocení kurzů 2018- tabulky, grafy kopie.xlsx]grafy kurzů!Kontingenční tabulka15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circle"/>
          <c:size val="6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circle"/>
          <c:size val="6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'grafy kurzů'!$B$34</c:f>
              <c:strCache>
                <c:ptCount val="1"/>
                <c:pt idx="0">
                  <c:v>Počet kurzů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4F-47C6-A2E3-1D562E132D63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14F-47C6-A2E3-1D562E132D6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CatName val="1"/>
            <c:showPercent val="1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'grafy kurzů'!$A$35:$A$37</c:f>
              <c:strCache>
                <c:ptCount val="2"/>
                <c:pt idx="0">
                  <c:v>děti</c:v>
                </c:pt>
                <c:pt idx="1">
                  <c:v>dospělí</c:v>
                </c:pt>
              </c:strCache>
            </c:strRef>
          </c:cat>
          <c:val>
            <c:numRef>
              <c:f>'grafy kurzů'!$B$35:$B$37</c:f>
              <c:numCache>
                <c:formatCode>General</c:formatCode>
                <c:ptCount val="2"/>
                <c:pt idx="0">
                  <c:v>25</c:v>
                </c:pt>
                <c:pt idx="1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14F-47C6-A2E3-1D562E132D63}"/>
            </c:ext>
          </c:extLst>
        </c:ser>
        <c:ser>
          <c:idx val="1"/>
          <c:order val="1"/>
          <c:tx>
            <c:strRef>
              <c:f>'grafy kurzů'!$C$34</c:f>
              <c:strCache>
                <c:ptCount val="1"/>
                <c:pt idx="0">
                  <c:v>Počet účastníků kurzů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414F-47C6-A2E3-1D562E132D63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414F-47C6-A2E3-1D562E132D6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'grafy kurzů'!$A$35:$A$37</c:f>
              <c:strCache>
                <c:ptCount val="2"/>
                <c:pt idx="0">
                  <c:v>děti</c:v>
                </c:pt>
                <c:pt idx="1">
                  <c:v>dospělí</c:v>
                </c:pt>
              </c:strCache>
            </c:strRef>
          </c:cat>
          <c:val>
            <c:numRef>
              <c:f>'grafy kurzů'!$C$35:$C$37</c:f>
              <c:numCache>
                <c:formatCode>General</c:formatCode>
                <c:ptCount val="2"/>
                <c:pt idx="0">
                  <c:v>1020</c:v>
                </c:pt>
                <c:pt idx="1">
                  <c:v>494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14F-47C6-A2E3-1D562E132D63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2B-4523-B865-AF74E5B4D78C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D2B-4523-B865-AF74E5B4D78C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D2B-4523-B865-AF74E5B4D78C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D2B-4523-B865-AF74E5B4D78C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2B-4523-B865-AF74E5B4D78C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D2B-4523-B865-AF74E5B4D78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odpovědi!$B$6:$B$9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odpovědi!$A$6:$B$9</c15:sqref>
                  </c15:fullRef>
                  <c15:levelRef>
                    <c15:sqref>odpovědi!$B$6:$B$9</c15:sqref>
                  </c15:levelRef>
                </c:ext>
              </c:extLst>
            </c:strRef>
          </c:cat>
          <c:val>
            <c:numRef>
              <c:f>odpovědi!$C$6:$C$9</c:f>
              <c:numCache>
                <c:formatCode>0</c:formatCode>
                <c:ptCount val="4"/>
                <c:pt idx="0">
                  <c:v>337</c:v>
                </c:pt>
                <c:pt idx="1">
                  <c:v>18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D2B-4523-B865-AF74E5B4D78C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Dozvěděl(a) jste se nové informace?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solidFill>
                <a:sysClr val="windowText" lastClr="000000">
                  <a:lumMod val="65000"/>
                  <a:lumOff val="35000"/>
                  <a:alpha val="75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odpovědi!$B$10:$B$13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odpovědi!$C$10:$C$13</c:f>
              <c:numCache>
                <c:formatCode>0</c:formatCode>
                <c:ptCount val="4"/>
                <c:pt idx="0">
                  <c:v>328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75-4842-89EB-695F4694CE28}"/>
            </c:ext>
          </c:extLst>
        </c:ser>
        <c:dLbls>
          <c:showVal val="1"/>
        </c:dLbls>
        <c:gapWidth val="65"/>
        <c:axId val="78426880"/>
        <c:axId val="78428416"/>
      </c:barChart>
      <c:catAx>
        <c:axId val="784268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428416"/>
        <c:crosses val="autoZero"/>
        <c:auto val="1"/>
        <c:lblAlgn val="ctr"/>
        <c:lblOffset val="100"/>
      </c:catAx>
      <c:valAx>
        <c:axId val="7842841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tickLblPos val="nextTo"/>
        <c:crossAx val="7842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97-4056-87B5-820E4AB492FD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97-4056-87B5-820E4AB492FD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97-4056-87B5-820E4AB492FD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97-4056-87B5-820E4AB492FD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97-4056-87B5-820E4AB492FD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A97-4056-87B5-820E4AB492F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odpovědi!$B$10:$B$13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odpovědi!$A$10:$B$13</c15:sqref>
                  </c15:fullRef>
                  <c15:levelRef>
                    <c15:sqref>odpovědi!$B$10:$B$13</c15:sqref>
                  </c15:levelRef>
                </c:ext>
              </c:extLst>
            </c:strRef>
          </c:cat>
          <c:val>
            <c:numRef>
              <c:f>odpovědi!$C$10:$C$13</c:f>
              <c:numCache>
                <c:formatCode>0</c:formatCode>
                <c:ptCount val="4"/>
                <c:pt idx="0">
                  <c:v>328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A97-4056-87B5-820E4AB492FD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Jsou pro Vás informace použitelné v praxi?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solidFill>
                <a:sysClr val="windowText" lastClr="000000">
                  <a:lumMod val="65000"/>
                  <a:lumOff val="35000"/>
                  <a:alpha val="75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odpovědi!$B$14:$B$17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odpovědi!$A$14:$B$17</c15:sqref>
                  </c15:fullRef>
                  <c15:levelRef>
                    <c15:sqref>odpovědi!$B$14:$B$17</c15:sqref>
                  </c15:levelRef>
                </c:ext>
              </c:extLst>
            </c:strRef>
          </c:cat>
          <c:val>
            <c:numRef>
              <c:f>odpovědi!$C$14:$C$17</c:f>
              <c:numCache>
                <c:formatCode>0</c:formatCode>
                <c:ptCount val="4"/>
                <c:pt idx="0">
                  <c:v>321</c:v>
                </c:pt>
                <c:pt idx="1">
                  <c:v>33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C7-424C-9718-E5860D838A61}"/>
            </c:ext>
          </c:extLst>
        </c:ser>
        <c:dLbls>
          <c:showVal val="1"/>
        </c:dLbls>
        <c:gapWidth val="65"/>
        <c:axId val="79296000"/>
        <c:axId val="79297536"/>
      </c:barChart>
      <c:catAx>
        <c:axId val="792960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9297536"/>
        <c:crosses val="autoZero"/>
        <c:auto val="1"/>
        <c:lblAlgn val="ctr"/>
        <c:lblOffset val="100"/>
      </c:catAx>
      <c:valAx>
        <c:axId val="7929753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tickLblPos val="nextTo"/>
        <c:crossAx val="7929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650-4AC7-B339-9519C1B2867F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650-4AC7-B339-9519C1B2867F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650-4AC7-B339-9519C1B2867F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650-4AC7-B339-9519C1B2867F}"/>
              </c:ext>
            </c:extLst>
          </c:dPt>
          <c:dLbls>
            <c:dLbl>
              <c:idx val="1"/>
              <c:layout>
                <c:manualLayout>
                  <c:x val="3.928159635067445E-2"/>
                  <c:y val="0.11823315835520565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50-4AC7-B339-9519C1B2867F}"/>
                </c:ext>
              </c:extLst>
            </c:dLbl>
            <c:dLbl>
              <c:idx val="2"/>
              <c:layout>
                <c:manualLayout>
                  <c:x val="3.2816651193709905E-2"/>
                  <c:y val="2.8895450568678933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50-4AC7-B339-9519C1B2867F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50-4AC7-B339-9519C1B2867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odpovědi!$B$14:$B$17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odpovědi!$A$14:$B$17</c15:sqref>
                  </c15:fullRef>
                  <c15:levelRef>
                    <c15:sqref>odpovědi!$B$14:$B$17</c15:sqref>
                  </c15:levelRef>
                </c:ext>
              </c:extLst>
            </c:strRef>
          </c:cat>
          <c:val>
            <c:numRef>
              <c:f>odpovědi!$C$14:$C$17</c:f>
              <c:numCache>
                <c:formatCode>0</c:formatCode>
                <c:ptCount val="4"/>
                <c:pt idx="0">
                  <c:v>321</c:v>
                </c:pt>
                <c:pt idx="1">
                  <c:v>33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650-4AC7-B339-9519C1B2867F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Byly sdělované informace dostatečně srozumitelné?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solidFill>
                <a:sysClr val="windowText" lastClr="000000">
                  <a:lumMod val="65000"/>
                  <a:lumOff val="35000"/>
                  <a:alpha val="75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odpovědi!$B$18:$B$21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odpovědi!$A$18:$B$21</c15:sqref>
                  </c15:fullRef>
                  <c15:levelRef>
                    <c15:sqref>odpovědi!$B$18:$B$21</c15:sqref>
                  </c15:levelRef>
                </c:ext>
              </c:extLst>
            </c:strRef>
          </c:cat>
          <c:val>
            <c:numRef>
              <c:f>odpovědi!$C$18:$C$21</c:f>
              <c:numCache>
                <c:formatCode>0</c:formatCode>
                <c:ptCount val="4"/>
                <c:pt idx="0">
                  <c:v>349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6C-4D1C-8350-9F53017F487D}"/>
            </c:ext>
          </c:extLst>
        </c:ser>
        <c:dLbls>
          <c:showVal val="1"/>
        </c:dLbls>
        <c:gapWidth val="65"/>
        <c:axId val="80963840"/>
        <c:axId val="80969728"/>
      </c:barChart>
      <c:catAx>
        <c:axId val="809638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0969728"/>
        <c:crosses val="autoZero"/>
        <c:auto val="1"/>
        <c:lblAlgn val="ctr"/>
        <c:lblOffset val="100"/>
      </c:catAx>
      <c:valAx>
        <c:axId val="80969728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tickLblPos val="nextTo"/>
        <c:crossAx val="80963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4A4-4521-88B5-1D50F8F23E23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4A4-4521-88B5-1D50F8F23E23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4A4-4521-88B5-1D50F8F23E23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4A4-4521-88B5-1D50F8F23E23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A4-4521-88B5-1D50F8F23E23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A4-4521-88B5-1D50F8F23E2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odpovědi!$B$18:$B$21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odpovědi!$A$18:$B$21</c15:sqref>
                  </c15:fullRef>
                  <c15:levelRef>
                    <c15:sqref>odpovědi!$B$18:$B$21</c15:sqref>
                  </c15:levelRef>
                </c:ext>
              </c:extLst>
            </c:strRef>
          </c:cat>
          <c:val>
            <c:numRef>
              <c:f>odpovědi!$C$18:$C$21</c:f>
              <c:numCache>
                <c:formatCode>0</c:formatCode>
                <c:ptCount val="4"/>
                <c:pt idx="0">
                  <c:v>349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4A4-4521-88B5-1D50F8F23E23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Byl kurz dostatečně organizačně zajištěn?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solidFill>
                <a:sysClr val="windowText" lastClr="000000">
                  <a:lumMod val="65000"/>
                  <a:lumOff val="35000"/>
                  <a:alpha val="75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odpovědi!$B$22:$B$25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odpovědi!$A$22:$B$25</c15:sqref>
                  </c15:fullRef>
                  <c15:levelRef>
                    <c15:sqref>odpovědi!$B$22:$B$25</c15:sqref>
                  </c15:levelRef>
                </c:ext>
              </c:extLst>
            </c:strRef>
          </c:cat>
          <c:val>
            <c:numRef>
              <c:f>odpovědi!$C$22:$C$25</c:f>
              <c:numCache>
                <c:formatCode>0</c:formatCode>
                <c:ptCount val="4"/>
                <c:pt idx="0">
                  <c:v>338</c:v>
                </c:pt>
                <c:pt idx="1">
                  <c:v>15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62-4029-B5FD-17E28D4C3348}"/>
            </c:ext>
          </c:extLst>
        </c:ser>
        <c:dLbls>
          <c:showVal val="1"/>
        </c:dLbls>
        <c:gapWidth val="65"/>
        <c:axId val="81292288"/>
        <c:axId val="82002688"/>
      </c:barChart>
      <c:catAx>
        <c:axId val="812922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2002688"/>
        <c:crosses val="autoZero"/>
        <c:auto val="1"/>
        <c:lblAlgn val="ctr"/>
        <c:lblOffset val="100"/>
      </c:catAx>
      <c:valAx>
        <c:axId val="82002688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tickLblPos val="nextTo"/>
        <c:crossAx val="81292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369-4417-B50D-40ABF402C53D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369-4417-B50D-40ABF402C53D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369-4417-B50D-40ABF402C53D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369-4417-B50D-40ABF402C53D}"/>
              </c:ext>
            </c:extLst>
          </c:dPt>
          <c:dLbls>
            <c:dLbl>
              <c:idx val="1"/>
              <c:layout>
                <c:manualLayout>
                  <c:x val="1.2081145932162756E-2"/>
                  <c:y val="3.6471441368425513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69-4417-B50D-40ABF402C53D}"/>
                </c:ext>
              </c:extLst>
            </c:dLbl>
            <c:dLbl>
              <c:idx val="2"/>
              <c:layout>
                <c:manualLayout>
                  <c:x val="3.6730090200603548E-2"/>
                  <c:y val="4.4130517601754467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69-4417-B50D-40ABF402C53D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369-4417-B50D-40ABF402C53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odpovědi!$B$22:$B$25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odpovědi!$A$22:$B$25</c15:sqref>
                  </c15:fullRef>
                  <c15:levelRef>
                    <c15:sqref>odpovědi!$B$22:$B$25</c15:sqref>
                  </c15:levelRef>
                </c:ext>
              </c:extLst>
            </c:strRef>
          </c:cat>
          <c:val>
            <c:numRef>
              <c:f>odpovědi!$C$22:$C$25</c:f>
              <c:numCache>
                <c:formatCode>0</c:formatCode>
                <c:ptCount val="4"/>
                <c:pt idx="0">
                  <c:v>338</c:v>
                </c:pt>
                <c:pt idx="1">
                  <c:v>15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369-4417-B50D-40ABF402C53D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Doporučil(a) byste tento kurz svým známým?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solidFill>
                <a:sysClr val="windowText" lastClr="000000">
                  <a:lumMod val="65000"/>
                  <a:lumOff val="35000"/>
                  <a:alpha val="75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odpovědi!$B$26:$B$29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odpovědi!$A$26:$B$29</c15:sqref>
                  </c15:fullRef>
                  <c15:levelRef>
                    <c15:sqref>odpovědi!$B$26:$B$29</c15:sqref>
                  </c15:levelRef>
                </c:ext>
              </c:extLst>
            </c:strRef>
          </c:cat>
          <c:val>
            <c:numRef>
              <c:f>odpovědi!$C$26:$C$29</c:f>
              <c:numCache>
                <c:formatCode>0</c:formatCode>
                <c:ptCount val="4"/>
                <c:pt idx="0">
                  <c:v>340</c:v>
                </c:pt>
                <c:pt idx="1">
                  <c:v>15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FD-454A-80D0-E09BE26C3A31}"/>
            </c:ext>
          </c:extLst>
        </c:ser>
        <c:dLbls>
          <c:showVal val="1"/>
        </c:dLbls>
        <c:gapWidth val="65"/>
        <c:axId val="82329600"/>
        <c:axId val="82331136"/>
      </c:barChart>
      <c:catAx>
        <c:axId val="823296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2331136"/>
        <c:crosses val="autoZero"/>
        <c:auto val="1"/>
        <c:lblAlgn val="ctr"/>
        <c:lblOffset val="100"/>
      </c:catAx>
      <c:valAx>
        <c:axId val="8233113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tickLblPos val="nextTo"/>
        <c:crossAx val="8232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plotArea>
      <c:layout/>
      <c:pieChart>
        <c:varyColors val="1"/>
        <c:ser>
          <c:idx val="0"/>
          <c:order val="0"/>
          <c:tx>
            <c:strRef>
              <c:f>'grafy kurzů'!$I$34</c:f>
              <c:strCache>
                <c:ptCount val="1"/>
                <c:pt idx="0">
                  <c:v>Počet účastníků kurzů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76-4069-A990-F5C6E1C2EE8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76-4069-A990-F5C6E1C2EE8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Val val="1"/>
            <c:showCatName val="1"/>
            <c:showPercent val="1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'grafy kurzů'!$H$35:$H$36</c:f>
              <c:strCache>
                <c:ptCount val="2"/>
                <c:pt idx="0">
                  <c:v>děti</c:v>
                </c:pt>
                <c:pt idx="1">
                  <c:v>dospělí</c:v>
                </c:pt>
              </c:strCache>
            </c:strRef>
          </c:cat>
          <c:val>
            <c:numRef>
              <c:f>'grafy kurzů'!$I$35:$I$36</c:f>
              <c:numCache>
                <c:formatCode>General</c:formatCode>
                <c:ptCount val="2"/>
                <c:pt idx="0">
                  <c:v>1020</c:v>
                </c:pt>
                <c:pt idx="1">
                  <c:v>494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076-4069-A990-F5C6E1C2EE84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3FE-4D52-9A18-16A98D4779CB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3FE-4D52-9A18-16A98D4779CB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3FE-4D52-9A18-16A98D4779CB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3FE-4D52-9A18-16A98D4779CB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FE-4D52-9A18-16A98D4779CB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FE-4D52-9A18-16A98D4779C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odpovědi!$B$26:$B$29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odpovědi!$A$26:$B$29</c15:sqref>
                  </c15:fullRef>
                  <c15:levelRef>
                    <c15:sqref>odpovědi!$B$26:$B$29</c15:sqref>
                  </c15:levelRef>
                </c:ext>
              </c:extLst>
            </c:strRef>
          </c:cat>
          <c:val>
            <c:numRef>
              <c:f>odpovědi!$C$26:$C$29</c:f>
              <c:numCache>
                <c:formatCode>0</c:formatCode>
                <c:ptCount val="4"/>
                <c:pt idx="0">
                  <c:v>340</c:v>
                </c:pt>
                <c:pt idx="1">
                  <c:v>15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3FE-4D52-9A18-16A98D4779CB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pivotSource>
    <c:name>[Statistické hodnocení kurzů 2018- tabulky, grafy kopie.xlsx]grafy kurzů!Kontingenční tabulka2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/>
              <a:t>Podíl typů kurzů </a:t>
            </a:r>
            <a:endParaRPr lang="en-US" sz="1600"/>
          </a:p>
        </c:rich>
      </c:tx>
      <c:layout>
        <c:manualLayout>
          <c:xMode val="edge"/>
          <c:yMode val="edge"/>
          <c:x val="0.66846348975492342"/>
          <c:y val="2.3539427674113475E-2"/>
        </c:manualLayout>
      </c:layout>
      <c:spPr>
        <a:noFill/>
        <a:ln>
          <a:noFill/>
        </a:ln>
        <a:effectLst/>
      </c:spPr>
    </c:title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Val val="1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</c15:spPr>
            </c:ext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-2.3334731968664878E-2"/>
              <c:y val="9.4633807676247645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bestFit"/>
          <c:showVal val="1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</c15:spPr>
            </c:ext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-1.4491217854579037E-2"/>
              <c:y val="-8.7429034573643753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bestFit"/>
          <c:showVal val="1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</c15:spPr>
            </c:ext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Val val="1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</c15:spPr>
            </c:ext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-1.4491217854579037E-2"/>
              <c:y val="-8.7429034573643753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bestFit"/>
          <c:showVal val="1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</c15:spPr>
            </c:ext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-2.3334731968664878E-2"/>
              <c:y val="9.4633807676247645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bestFit"/>
          <c:showVal val="1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</c15:spPr>
            </c:ext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2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Val val="1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</c15:spPr>
            </c:ext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2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2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-1.4491217854579037E-2"/>
              <c:y val="-8.7429034573643753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bestFit"/>
          <c:showVal val="1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</c15:spPr>
            </c:ext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-2.3334731968664878E-2"/>
              <c:y val="9.4633807676247645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bestFit"/>
          <c:showVal val="1"/>
          <c:showCatName val="1"/>
          <c:showPercent val="1"/>
          <c:separator>
</c:separator>
          <c:extLst xmlns:c16r2="http://schemas.microsoft.com/office/drawing/2015/06/chart"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</c15:spPr>
            </c:ext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2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2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2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</c:pivotFmts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'grafy kurzů'!$B$3</c:f>
              <c:strCache>
                <c:ptCount val="1"/>
                <c:pt idx="0">
                  <c:v>Počet kurzů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C7-42B7-82AC-5806A4C06F8A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C7-42B7-82AC-5806A4C06F8A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C7-42B7-82AC-5806A4C06F8A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4C7-42B7-82AC-5806A4C06F8A}"/>
              </c:ext>
            </c:extLst>
          </c:dPt>
          <c:dLbls>
            <c:dLbl>
              <c:idx val="0"/>
              <c:layout>
                <c:manualLayout>
                  <c:x val="8.0680092883923207E-2"/>
                  <c:y val="-3.6902348699602468E-2"/>
                </c:manualLayout>
              </c:layout>
              <c:dLblPos val="bestFit"/>
              <c:showVal val="1"/>
              <c:showCatName val="1"/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C7-42B7-82AC-5806A4C06F8A}"/>
                </c:ext>
              </c:extLst>
            </c:dLbl>
            <c:dLbl>
              <c:idx val="1"/>
              <c:layout>
                <c:manualLayout>
                  <c:x val="-0.12668249928259345"/>
                  <c:y val="-0.16366804410084354"/>
                </c:manualLayout>
              </c:layout>
              <c:dLblPos val="bestFit"/>
              <c:showVal val="1"/>
              <c:showCatName val="1"/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C7-42B7-82AC-5806A4C06F8A}"/>
                </c:ext>
              </c:extLst>
            </c:dLbl>
            <c:dLbl>
              <c:idx val="2"/>
              <c:layout>
                <c:manualLayout>
                  <c:x val="-1.4491217854579037E-2"/>
                  <c:y val="-8.7429034573643753E-3"/>
                </c:manualLayout>
              </c:layout>
              <c:dLblPos val="bestFit"/>
              <c:showVal val="1"/>
              <c:showCatName val="1"/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C7-42B7-82AC-5806A4C06F8A}"/>
                </c:ext>
              </c:extLst>
            </c:dLbl>
            <c:dLbl>
              <c:idx val="3"/>
              <c:layout>
                <c:manualLayout>
                  <c:x val="-2.3334731968664878E-2"/>
                  <c:y val="9.4633807676247645E-3"/>
                </c:manualLayout>
              </c:layout>
              <c:dLblPos val="bestFit"/>
              <c:showVal val="1"/>
              <c:showCatName val="1"/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C7-42B7-82AC-5806A4C06F8A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Val val="1"/>
            <c:showCatName val="1"/>
            <c:showPercent val="1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'grafy kurzů'!$A$4:$A$8</c:f>
              <c:strCache>
                <c:ptCount val="4"/>
                <c:pt idx="0">
                  <c:v>děti</c:v>
                </c:pt>
                <c:pt idx="1">
                  <c:v>firma</c:v>
                </c:pt>
                <c:pt idx="2">
                  <c:v>maminky</c:v>
                </c:pt>
                <c:pt idx="3">
                  <c:v>otevřený</c:v>
                </c:pt>
              </c:strCache>
            </c:strRef>
          </c:cat>
          <c:val>
            <c:numRef>
              <c:f>'grafy kurzů'!$B$4:$B$8</c:f>
              <c:numCache>
                <c:formatCode>General</c:formatCode>
                <c:ptCount val="4"/>
                <c:pt idx="0">
                  <c:v>25</c:v>
                </c:pt>
                <c:pt idx="1">
                  <c:v>24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4C7-42B7-82AC-5806A4C06F8A}"/>
            </c:ext>
          </c:extLst>
        </c:ser>
        <c:ser>
          <c:idx val="1"/>
          <c:order val="1"/>
          <c:tx>
            <c:strRef>
              <c:f>'grafy kurzů'!$C$3</c:f>
              <c:strCache>
                <c:ptCount val="1"/>
                <c:pt idx="0">
                  <c:v>Počet účastníků kurzů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B4C7-42B7-82AC-5806A4C06F8A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B4C7-42B7-82AC-5806A4C06F8A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B4C7-42B7-82AC-5806A4C06F8A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B4C7-42B7-82AC-5806A4C06F8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CatName val="1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'grafy kurzů'!$A$4:$A$8</c:f>
              <c:strCache>
                <c:ptCount val="4"/>
                <c:pt idx="0">
                  <c:v>děti</c:v>
                </c:pt>
                <c:pt idx="1">
                  <c:v>firma</c:v>
                </c:pt>
                <c:pt idx="2">
                  <c:v>maminky</c:v>
                </c:pt>
                <c:pt idx="3">
                  <c:v>otevřený</c:v>
                </c:pt>
              </c:strCache>
            </c:strRef>
          </c:cat>
          <c:val>
            <c:numRef>
              <c:f>'grafy kurzů'!$C$4:$C$8</c:f>
              <c:numCache>
                <c:formatCode>General</c:formatCode>
                <c:ptCount val="4"/>
                <c:pt idx="0">
                  <c:v>1020</c:v>
                </c:pt>
                <c:pt idx="1">
                  <c:v>334</c:v>
                </c:pt>
                <c:pt idx="2">
                  <c:v>91</c:v>
                </c:pt>
                <c:pt idx="3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B4C7-42B7-82AC-5806A4C06F8A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pivotSource>
    <c:name>[Statistické hodnocení kurzů 2018- tabulky, grafy kopie.xlsx]grafy kurzů!Kontingenční tabulka2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/>
              <a:t>Počty kurzů a účastníků dle typu kurzu</a:t>
            </a:r>
          </a:p>
        </c:rich>
      </c:tx>
      <c:spPr>
        <a:noFill/>
        <a:ln>
          <a:noFill/>
        </a:ln>
        <a:effectLst/>
      </c:spPr>
    </c:title>
    <c:pivotFmts>
      <c:pivotFmt>
        <c:idx val="0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</c:pivotFmt>
      <c:pivotFmt>
        <c:idx val="1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</c:pivotFmt>
      <c:pivotFmt>
        <c:idx val="2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</c:pivotFmt>
      <c:pivotFmt>
        <c:idx val="3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</c:pivotFmt>
      <c:pivotFmt>
        <c:idx val="4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chemeClr val="accent1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'grafy kurzů'!$B$3</c:f>
              <c:strCache>
                <c:ptCount val="1"/>
                <c:pt idx="0">
                  <c:v>Počet kurzů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cat>
            <c:strRef>
              <c:f>'grafy kurzů'!$A$4:$A$8</c:f>
              <c:strCache>
                <c:ptCount val="4"/>
                <c:pt idx="0">
                  <c:v>děti</c:v>
                </c:pt>
                <c:pt idx="1">
                  <c:v>firma</c:v>
                </c:pt>
                <c:pt idx="2">
                  <c:v>maminky</c:v>
                </c:pt>
                <c:pt idx="3">
                  <c:v>otevřený</c:v>
                </c:pt>
              </c:strCache>
            </c:strRef>
          </c:cat>
          <c:val>
            <c:numRef>
              <c:f>'grafy kurzů'!$B$4:$B$8</c:f>
              <c:numCache>
                <c:formatCode>General</c:formatCode>
                <c:ptCount val="4"/>
                <c:pt idx="0">
                  <c:v>25</c:v>
                </c:pt>
                <c:pt idx="1">
                  <c:v>24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02-4311-B4F3-584EB582610C}"/>
            </c:ext>
          </c:extLst>
        </c:ser>
        <c:ser>
          <c:idx val="1"/>
          <c:order val="1"/>
          <c:tx>
            <c:strRef>
              <c:f>'grafy kurzů'!$C$3</c:f>
              <c:strCache>
                <c:ptCount val="1"/>
                <c:pt idx="0">
                  <c:v>Počet účastníků kurzů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cat>
            <c:strRef>
              <c:f>'grafy kurzů'!$A$4:$A$8</c:f>
              <c:strCache>
                <c:ptCount val="4"/>
                <c:pt idx="0">
                  <c:v>děti</c:v>
                </c:pt>
                <c:pt idx="1">
                  <c:v>firma</c:v>
                </c:pt>
                <c:pt idx="2">
                  <c:v>maminky</c:v>
                </c:pt>
                <c:pt idx="3">
                  <c:v>otevřený</c:v>
                </c:pt>
              </c:strCache>
            </c:strRef>
          </c:cat>
          <c:val>
            <c:numRef>
              <c:f>'grafy kurzů'!$C$4:$C$8</c:f>
              <c:numCache>
                <c:formatCode>General</c:formatCode>
                <c:ptCount val="4"/>
                <c:pt idx="0">
                  <c:v>1020</c:v>
                </c:pt>
                <c:pt idx="1">
                  <c:v>334</c:v>
                </c:pt>
                <c:pt idx="2">
                  <c:v>91</c:v>
                </c:pt>
                <c:pt idx="3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02-4311-B4F3-584EB582610C}"/>
            </c:ext>
          </c:extLst>
        </c:ser>
        <c:axId val="72552448"/>
        <c:axId val="72553984"/>
      </c:barChart>
      <c:catAx>
        <c:axId val="725524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2553984"/>
        <c:crosses val="autoZero"/>
        <c:auto val="1"/>
        <c:lblAlgn val="ctr"/>
        <c:lblOffset val="100"/>
      </c:catAx>
      <c:valAx>
        <c:axId val="72553984"/>
        <c:scaling>
          <c:orientation val="minMax"/>
        </c:scaling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2552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baseline="0">
                <a:effectLst/>
              </a:rPr>
              <a:t>Hodnocení kurzů za rok 2018</a:t>
            </a:r>
            <a:endParaRPr lang="cs-CZ" sz="14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stacked"/>
        <c:ser>
          <c:idx val="0"/>
          <c:order val="0"/>
          <c:tx>
            <c:strRef>
              <c:f>'odpovědi celkem'!$B$2</c:f>
              <c:strCache>
                <c:ptCount val="1"/>
                <c:pt idx="0">
                  <c:v>Určitě ano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'odpovědi celkem'!$A$3:$A$9</c:f>
              <c:strCache>
                <c:ptCount val="7"/>
                <c:pt idx="0">
                  <c:v>Líbil se Vám dnešní kurz?</c:v>
                </c:pt>
                <c:pt idx="1">
                  <c:v>Líbila se Vám forma prezentace?</c:v>
                </c:pt>
                <c:pt idx="2">
                  <c:v>Dozvěděl(a) jste se nové informace?</c:v>
                </c:pt>
                <c:pt idx="3">
                  <c:v>Jsou pro Vás informace použitelné v praxi?</c:v>
                </c:pt>
                <c:pt idx="4">
                  <c:v>Byly sdělované informace dostatečně srozumitelné?</c:v>
                </c:pt>
                <c:pt idx="5">
                  <c:v>Byl kurz dostatečně organizačně zajištěn?</c:v>
                </c:pt>
                <c:pt idx="6">
                  <c:v>Doporučil(a) byste tento kurz svým známým?</c:v>
                </c:pt>
              </c:strCache>
            </c:strRef>
          </c:cat>
          <c:val>
            <c:numRef>
              <c:f>'odpovědi celkem'!$B$3:$B$9</c:f>
              <c:numCache>
                <c:formatCode>0</c:formatCode>
                <c:ptCount val="7"/>
                <c:pt idx="0">
                  <c:v>341</c:v>
                </c:pt>
                <c:pt idx="1">
                  <c:v>337</c:v>
                </c:pt>
                <c:pt idx="2">
                  <c:v>328</c:v>
                </c:pt>
                <c:pt idx="3">
                  <c:v>321</c:v>
                </c:pt>
                <c:pt idx="4">
                  <c:v>349</c:v>
                </c:pt>
                <c:pt idx="5">
                  <c:v>338</c:v>
                </c:pt>
                <c:pt idx="6">
                  <c:v>340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AE-4AF5-9190-54D0346B4F9E}"/>
            </c:ext>
          </c:extLst>
        </c:ser>
        <c:ser>
          <c:idx val="1"/>
          <c:order val="1"/>
          <c:tx>
            <c:strRef>
              <c:f>'odpovědi celkem'!$C$2</c:f>
              <c:strCache>
                <c:ptCount val="1"/>
                <c:pt idx="0">
                  <c:v>Spíše ano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'odpovědi celkem'!$A$3:$A$9</c:f>
              <c:strCache>
                <c:ptCount val="7"/>
                <c:pt idx="0">
                  <c:v>Líbil se Vám dnešní kurz?</c:v>
                </c:pt>
                <c:pt idx="1">
                  <c:v>Líbila se Vám forma prezentace?</c:v>
                </c:pt>
                <c:pt idx="2">
                  <c:v>Dozvěděl(a) jste se nové informace?</c:v>
                </c:pt>
                <c:pt idx="3">
                  <c:v>Jsou pro Vás informace použitelné v praxi?</c:v>
                </c:pt>
                <c:pt idx="4">
                  <c:v>Byly sdělované informace dostatečně srozumitelné?</c:v>
                </c:pt>
                <c:pt idx="5">
                  <c:v>Byl kurz dostatečně organizačně zajištěn?</c:v>
                </c:pt>
                <c:pt idx="6">
                  <c:v>Doporučil(a) byste tento kurz svým známým?</c:v>
                </c:pt>
              </c:strCache>
            </c:strRef>
          </c:cat>
          <c:val>
            <c:numRef>
              <c:f>'odpovědi celkem'!$C$3:$C$9</c:f>
              <c:numCache>
                <c:formatCode>0</c:formatCode>
                <c:ptCount val="7"/>
                <c:pt idx="0">
                  <c:v>15</c:v>
                </c:pt>
                <c:pt idx="1">
                  <c:v>18</c:v>
                </c:pt>
                <c:pt idx="2">
                  <c:v>28</c:v>
                </c:pt>
                <c:pt idx="3">
                  <c:v>33</c:v>
                </c:pt>
                <c:pt idx="4">
                  <c:v>7</c:v>
                </c:pt>
                <c:pt idx="5">
                  <c:v>15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AE-4AF5-9190-54D0346B4F9E}"/>
            </c:ext>
          </c:extLst>
        </c:ser>
        <c:ser>
          <c:idx val="2"/>
          <c:order val="2"/>
          <c:tx>
            <c:strRef>
              <c:f>'odpovědi celkem'!$D$2</c:f>
              <c:strCache>
                <c:ptCount val="1"/>
                <c:pt idx="0">
                  <c:v>Spíše ne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'odpovědi celkem'!$A$3:$A$9</c:f>
              <c:strCache>
                <c:ptCount val="7"/>
                <c:pt idx="0">
                  <c:v>Líbil se Vám dnešní kurz?</c:v>
                </c:pt>
                <c:pt idx="1">
                  <c:v>Líbila se Vám forma prezentace?</c:v>
                </c:pt>
                <c:pt idx="2">
                  <c:v>Dozvěděl(a) jste se nové informace?</c:v>
                </c:pt>
                <c:pt idx="3">
                  <c:v>Jsou pro Vás informace použitelné v praxi?</c:v>
                </c:pt>
                <c:pt idx="4">
                  <c:v>Byly sdělované informace dostatečně srozumitelné?</c:v>
                </c:pt>
                <c:pt idx="5">
                  <c:v>Byl kurz dostatečně organizačně zajištěn?</c:v>
                </c:pt>
                <c:pt idx="6">
                  <c:v>Doporučil(a) byste tento kurz svým známým?</c:v>
                </c:pt>
              </c:strCache>
            </c:strRef>
          </c:cat>
          <c:val>
            <c:numRef>
              <c:f>'odpovědi celkem'!$D$3:$D$9</c:f>
              <c:numCache>
                <c:formatCode>0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AE-4AF5-9190-54D0346B4F9E}"/>
            </c:ext>
          </c:extLst>
        </c:ser>
        <c:ser>
          <c:idx val="3"/>
          <c:order val="3"/>
          <c:tx>
            <c:strRef>
              <c:f>'odpovědi celkem'!$E$2</c:f>
              <c:strCache>
                <c:ptCount val="1"/>
                <c:pt idx="0">
                  <c:v>Určitě ne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'odpovědi celkem'!$A$3:$A$9</c:f>
              <c:strCache>
                <c:ptCount val="7"/>
                <c:pt idx="0">
                  <c:v>Líbil se Vám dnešní kurz?</c:v>
                </c:pt>
                <c:pt idx="1">
                  <c:v>Líbila se Vám forma prezentace?</c:v>
                </c:pt>
                <c:pt idx="2">
                  <c:v>Dozvěděl(a) jste se nové informace?</c:v>
                </c:pt>
                <c:pt idx="3">
                  <c:v>Jsou pro Vás informace použitelné v praxi?</c:v>
                </c:pt>
                <c:pt idx="4">
                  <c:v>Byly sdělované informace dostatečně srozumitelné?</c:v>
                </c:pt>
                <c:pt idx="5">
                  <c:v>Byl kurz dostatečně organizačně zajištěn?</c:v>
                </c:pt>
                <c:pt idx="6">
                  <c:v>Doporučil(a) byste tento kurz svým známým?</c:v>
                </c:pt>
              </c:strCache>
            </c:strRef>
          </c:cat>
          <c:val>
            <c:numRef>
              <c:f>'odpovědi celkem'!$E$3:$E$9</c:f>
              <c:numCache>
                <c:formatCode>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AE-4AF5-9190-54D0346B4F9E}"/>
            </c:ext>
          </c:extLst>
        </c:ser>
        <c:dLbls>
          <c:showVal val="1"/>
        </c:dLbls>
        <c:overlap val="100"/>
        <c:axId val="72587520"/>
        <c:axId val="72609792"/>
      </c:barChart>
      <c:catAx>
        <c:axId val="725875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2609792"/>
        <c:crosses val="autoZero"/>
        <c:auto val="1"/>
        <c:lblAlgn val="ctr"/>
        <c:lblOffset val="100"/>
      </c:catAx>
      <c:valAx>
        <c:axId val="72609792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tickLblPos val="nextTo"/>
        <c:crossAx val="7258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Celkové hodnocení kurzů za</a:t>
            </a:r>
            <a:r>
              <a:rPr lang="cs-CZ" baseline="0"/>
              <a:t> rok 2018</a:t>
            </a:r>
            <a:endParaRPr lang="cs-CZ"/>
          </a:p>
        </c:rich>
      </c:tx>
      <c:spPr>
        <a:noFill/>
        <a:ln>
          <a:noFill/>
        </a:ln>
        <a:effectLst/>
      </c:spPr>
    </c:title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FB2-4AEB-AE72-BC2C3D6C9F7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FB2-4AEB-AE72-BC2C3D6C9F74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FB2-4AEB-AE72-BC2C3D6C9F7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FB2-4AEB-AE72-BC2C3D6C9F74}"/>
              </c:ext>
            </c:extLst>
          </c:dPt>
          <c:dLbls>
            <c:delete val="1"/>
          </c:dLbls>
          <c:cat>
            <c:strRef>
              <c:f>'odpovědi celkem'!$B$2:$E$2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'odpovědi celkem'!$B$3:$E$3</c:f>
              <c:numCache>
                <c:formatCode>0</c:formatCode>
                <c:ptCount val="4"/>
                <c:pt idx="0">
                  <c:v>341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FB2-4AEB-AE72-BC2C3D6C9F74}"/>
            </c:ext>
          </c:extLst>
        </c:ser>
        <c:ser>
          <c:idx val="1"/>
          <c:order val="1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8FB2-4AEB-AE72-BC2C3D6C9F7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8FB2-4AEB-AE72-BC2C3D6C9F74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8FB2-4AEB-AE72-BC2C3D6C9F7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8FB2-4AEB-AE72-BC2C3D6C9F74}"/>
              </c:ext>
            </c:extLst>
          </c:dPt>
          <c:dLbls>
            <c:delete val="1"/>
          </c:dLbls>
          <c:cat>
            <c:strRef>
              <c:f>'odpovědi celkem'!$B$2:$E$2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'odpovědi celkem'!$B$4:$E$4</c:f>
              <c:numCache>
                <c:formatCode>0</c:formatCode>
                <c:ptCount val="4"/>
                <c:pt idx="0">
                  <c:v>337</c:v>
                </c:pt>
                <c:pt idx="1">
                  <c:v>18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8FB2-4AEB-AE72-BC2C3D6C9F74}"/>
            </c:ext>
          </c:extLst>
        </c:ser>
        <c:ser>
          <c:idx val="2"/>
          <c:order val="2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FB2-4AEB-AE72-BC2C3D6C9F7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FB2-4AEB-AE72-BC2C3D6C9F74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FB2-4AEB-AE72-BC2C3D6C9F7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FB2-4AEB-AE72-BC2C3D6C9F74}"/>
              </c:ext>
            </c:extLst>
          </c:dPt>
          <c:dLbls>
            <c:delete val="1"/>
          </c:dLbls>
          <c:cat>
            <c:strRef>
              <c:f>'odpovědi celkem'!$B$2:$E$2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'odpovědi celkem'!$B$5:$E$5</c:f>
              <c:numCache>
                <c:formatCode>0</c:formatCode>
                <c:ptCount val="4"/>
                <c:pt idx="0">
                  <c:v>328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A-8FB2-4AEB-AE72-BC2C3D6C9F74}"/>
            </c:ext>
          </c:extLst>
        </c:ser>
        <c:ser>
          <c:idx val="3"/>
          <c:order val="3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8FB2-4AEB-AE72-BC2C3D6C9F7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8FB2-4AEB-AE72-BC2C3D6C9F74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8FB2-4AEB-AE72-BC2C3D6C9F7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2-8FB2-4AEB-AE72-BC2C3D6C9F74}"/>
              </c:ext>
            </c:extLst>
          </c:dPt>
          <c:dLbls>
            <c:delete val="1"/>
          </c:dLbls>
          <c:cat>
            <c:strRef>
              <c:f>'odpovědi celkem'!$B$2:$E$2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'odpovědi celkem'!$B$6:$E$6</c:f>
              <c:numCache>
                <c:formatCode>0</c:formatCode>
                <c:ptCount val="4"/>
                <c:pt idx="0">
                  <c:v>321</c:v>
                </c:pt>
                <c:pt idx="1">
                  <c:v>33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3-8FB2-4AEB-AE72-BC2C3D6C9F74}"/>
            </c:ext>
          </c:extLst>
        </c:ser>
        <c:ser>
          <c:idx val="4"/>
          <c:order val="4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8FB2-4AEB-AE72-BC2C3D6C9F7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8FB2-4AEB-AE72-BC2C3D6C9F74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8FB2-4AEB-AE72-BC2C3D6C9F7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8FB2-4AEB-AE72-BC2C3D6C9F74}"/>
              </c:ext>
            </c:extLst>
          </c:dPt>
          <c:dLbls>
            <c:delete val="1"/>
          </c:dLbls>
          <c:cat>
            <c:strRef>
              <c:f>'odpovědi celkem'!$B$2:$E$2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'odpovědi celkem'!$B$7:$E$7</c:f>
              <c:numCache>
                <c:formatCode>0</c:formatCode>
                <c:ptCount val="4"/>
                <c:pt idx="0">
                  <c:v>349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C-8FB2-4AEB-AE72-BC2C3D6C9F74}"/>
            </c:ext>
          </c:extLst>
        </c:ser>
        <c:ser>
          <c:idx val="5"/>
          <c:order val="5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E-8FB2-4AEB-AE72-BC2C3D6C9F7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0-8FB2-4AEB-AE72-BC2C3D6C9F74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2-8FB2-4AEB-AE72-BC2C3D6C9F7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4-8FB2-4AEB-AE72-BC2C3D6C9F74}"/>
              </c:ext>
            </c:extLst>
          </c:dPt>
          <c:dLbls>
            <c:delete val="1"/>
          </c:dLbls>
          <c:cat>
            <c:strRef>
              <c:f>'odpovědi celkem'!$B$2:$E$2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'odpovědi celkem'!$B$8:$E$8</c:f>
              <c:numCache>
                <c:formatCode>0</c:formatCode>
                <c:ptCount val="4"/>
                <c:pt idx="0">
                  <c:v>338</c:v>
                </c:pt>
                <c:pt idx="1">
                  <c:v>15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5-8FB2-4AEB-AE72-BC2C3D6C9F74}"/>
            </c:ext>
          </c:extLst>
        </c:ser>
        <c:ser>
          <c:idx val="6"/>
          <c:order val="6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8FB2-4AEB-AE72-BC2C3D6C9F7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8FB2-4AEB-AE72-BC2C3D6C9F74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8FB2-4AEB-AE72-BC2C3D6C9F7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8FB2-4AEB-AE72-BC2C3D6C9F74}"/>
              </c:ext>
            </c:extLst>
          </c:dPt>
          <c:dLbls>
            <c:delete val="1"/>
          </c:dLbls>
          <c:cat>
            <c:strRef>
              <c:f>'odpovědi celkem'!$B$2:$E$2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'odpovědi celkem'!$B$9:$E$9</c:f>
              <c:numCache>
                <c:formatCode>0</c:formatCode>
                <c:ptCount val="4"/>
                <c:pt idx="0">
                  <c:v>340</c:v>
                </c:pt>
                <c:pt idx="1">
                  <c:v>15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8FB2-4AEB-AE72-BC2C3D6C9F74}"/>
            </c:ext>
          </c:extLst>
        </c:ser>
        <c:dLbls>
          <c:showPercent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Líbil se Vám dnešní kurz?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solidFill>
                <a:sysClr val="windowText" lastClr="000000">
                  <a:lumMod val="65000"/>
                  <a:lumOff val="35000"/>
                  <a:alpha val="75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odpovědi!$B$2:$B$5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odpovědi!$A$2:$B$5</c15:sqref>
                  </c15:fullRef>
                  <c15:levelRef>
                    <c15:sqref>odpovědi!$B$2:$B$5</c15:sqref>
                  </c15:levelRef>
                </c:ext>
              </c:extLst>
            </c:strRef>
          </c:cat>
          <c:val>
            <c:numRef>
              <c:f>odpovědi!$C$2:$C$5</c:f>
              <c:numCache>
                <c:formatCode>0</c:formatCode>
                <c:ptCount val="4"/>
                <c:pt idx="0">
                  <c:v>341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B4-41E1-B648-6D3CDCCB2A88}"/>
            </c:ext>
          </c:extLst>
        </c:ser>
        <c:dLbls>
          <c:showVal val="1"/>
        </c:dLbls>
        <c:gapWidth val="65"/>
        <c:axId val="72701824"/>
        <c:axId val="72703360"/>
      </c:barChart>
      <c:catAx>
        <c:axId val="727018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2703360"/>
        <c:crosses val="autoZero"/>
        <c:auto val="1"/>
        <c:lblAlgn val="ctr"/>
        <c:lblOffset val="100"/>
      </c:catAx>
      <c:valAx>
        <c:axId val="72703360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tickLblPos val="nextTo"/>
        <c:crossAx val="72701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753-4B2C-88F6-E69EADA85D4C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753-4B2C-88F6-E69EADA85D4C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753-4B2C-88F6-E69EADA85D4C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753-4B2C-88F6-E69EADA85D4C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53-4B2C-88F6-E69EADA85D4C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53-4B2C-88F6-E69EADA85D4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odpovědi!$B$2:$B$5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odpovědi!$A$2:$B$5</c15:sqref>
                  </c15:fullRef>
                  <c15:levelRef>
                    <c15:sqref>odpovědi!$B$2:$B$5</c15:sqref>
                  </c15:levelRef>
                </c:ext>
              </c:extLst>
            </c:strRef>
          </c:cat>
          <c:val>
            <c:numRef>
              <c:f>odpovědi!$C$2:$C$5</c:f>
              <c:numCache>
                <c:formatCode>0</c:formatCode>
                <c:ptCount val="4"/>
                <c:pt idx="0">
                  <c:v>341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753-4B2C-88F6-E69EADA85D4C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Líbila se Vám forma prezentace?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dLbl>
              <c:idx val="1"/>
              <c:layout>
                <c:manualLayout>
                  <c:x val="-5.8644736553510662E-3"/>
                  <c:y val="-9.170105456212746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4589"/>
                        <a:gd name="adj2" fmla="val 1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EFED-4857-A248-7CD8C23C325B}"/>
                </c:ext>
              </c:extLst>
            </c:dLbl>
            <c:spPr>
              <a:solidFill>
                <a:sysClr val="windowText" lastClr="000000">
                  <a:lumMod val="65000"/>
                  <a:lumOff val="35000"/>
                  <a:alpha val="75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odpovědi!$B$6:$B$9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odpovědi!$A$6:$B$9</c15:sqref>
                  </c15:fullRef>
                  <c15:levelRef>
                    <c15:sqref>odpovědi!$B$6:$B$9</c15:sqref>
                  </c15:levelRef>
                </c:ext>
              </c:extLst>
            </c:strRef>
          </c:cat>
          <c:val>
            <c:numRef>
              <c:f>odpovědi!$C$6:$C$9</c:f>
              <c:numCache>
                <c:formatCode>0</c:formatCode>
                <c:ptCount val="4"/>
                <c:pt idx="0">
                  <c:v>337</c:v>
                </c:pt>
                <c:pt idx="1">
                  <c:v>18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ED-4857-A248-7CD8C23C325B}"/>
            </c:ext>
          </c:extLst>
        </c:ser>
        <c:dLbls>
          <c:showVal val="1"/>
        </c:dLbls>
        <c:gapWidth val="65"/>
        <c:axId val="72789376"/>
        <c:axId val="72795264"/>
      </c:barChart>
      <c:catAx>
        <c:axId val="727893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2795264"/>
        <c:crosses val="autoZero"/>
        <c:auto val="1"/>
        <c:lblAlgn val="ctr"/>
        <c:lblOffset val="100"/>
      </c:catAx>
      <c:valAx>
        <c:axId val="7279526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tickLblPos val="nextTo"/>
        <c:crossAx val="72789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A11BD"/>
    <w:rsid w:val="003672CC"/>
    <w:rsid w:val="004101A0"/>
    <w:rsid w:val="004F69EA"/>
    <w:rsid w:val="00530D2F"/>
    <w:rsid w:val="00705AF9"/>
    <w:rsid w:val="008A11BD"/>
    <w:rsid w:val="00A16615"/>
    <w:rsid w:val="00D7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11B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erlín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erlí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2019-01-11T00:00:00</PublishDate>
  <Abstract>Vyhodnocení zpětných vazeb od účastníků zážitkových kurzů první pomoci.</Abstract>
  <CompanyAddress/>
  <CompanyPhone/>
  <CompanyFax/>
  <CompanyEmail>www.prvnipomoczazitkem.cz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C9D6C0-08D5-4483-87B0-B55082A9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1037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pomoc zážitkem</vt:lpstr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pomoc zážitkem</dc:title>
  <dc:subject>Statistické hodnocení kurzů za rok 2018</dc:subject>
  <dc:creator>Romana Kazdová;Lukáš Denk</dc:creator>
  <cp:keywords>první;pomoc;zážitkem;Romana Kazdová;statistika;hodnocení</cp:keywords>
  <dc:description/>
  <cp:lastModifiedBy>Romana</cp:lastModifiedBy>
  <cp:revision>7</cp:revision>
  <cp:lastPrinted>2017-12-27T18:46:00Z</cp:lastPrinted>
  <dcterms:created xsi:type="dcterms:W3CDTF">2019-01-11T22:30:00Z</dcterms:created>
  <dcterms:modified xsi:type="dcterms:W3CDTF">2019-01-12T12:06:00Z</dcterms:modified>
</cp:coreProperties>
</file>